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73BA493" w14:textId="3E669F51" w:rsidR="00AD087C" w:rsidRDefault="00AD087C" w:rsidP="008817FB">
      <w:pPr>
        <w:spacing w:after="120"/>
        <w:rPr>
          <w:rFonts w:ascii="Arial" w:hAnsi="Arial" w:cs="Arial"/>
          <w:b/>
          <w:sz w:val="24"/>
          <w:szCs w:val="24"/>
          <w:u w:val="single"/>
        </w:rPr>
      </w:pPr>
    </w:p>
    <w:p w14:paraId="3EF21CD3" w14:textId="35964965" w:rsidR="006958D0" w:rsidRDefault="008A380E" w:rsidP="008817FB">
      <w:pPr>
        <w:spacing w:after="120"/>
        <w:ind w:right="95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ESTUDO TÉ</w:t>
      </w:r>
      <w:r w:rsidR="006958D0" w:rsidRPr="00BC2787">
        <w:rPr>
          <w:rFonts w:ascii="Arial" w:hAnsi="Arial" w:cs="Arial"/>
          <w:b/>
          <w:sz w:val="24"/>
          <w:szCs w:val="24"/>
          <w:u w:val="single"/>
        </w:rPr>
        <w:t>CNICO PRELIMINAR</w:t>
      </w:r>
    </w:p>
    <w:p w14:paraId="6948A982" w14:textId="77777777" w:rsidR="006958D0" w:rsidRDefault="006958D0" w:rsidP="008817FB">
      <w:pPr>
        <w:spacing w:after="120"/>
        <w:ind w:right="95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73D8B125" w14:textId="77777777" w:rsidR="003F5BEB" w:rsidRPr="003F5BEB" w:rsidRDefault="003F5BEB" w:rsidP="008817FB">
      <w:pPr>
        <w:spacing w:after="120"/>
        <w:rPr>
          <w:lang w:eastAsia="pt-BR"/>
        </w:rPr>
      </w:pPr>
    </w:p>
    <w:p w14:paraId="2179B2F3" w14:textId="090161D0" w:rsidR="00F2125C" w:rsidRDefault="00F2125C" w:rsidP="008817FB">
      <w:pPr>
        <w:pStyle w:val="Nivel01"/>
      </w:pPr>
      <w:r w:rsidRPr="00F2125C">
        <w:t>OBJETO</w:t>
      </w:r>
      <w:r w:rsidR="003F5BEB">
        <w:tab/>
      </w:r>
    </w:p>
    <w:p w14:paraId="6DE3A114" w14:textId="02D7D6CC" w:rsidR="00F2125C" w:rsidRDefault="003F5BEB" w:rsidP="008817FB">
      <w:pPr>
        <w:pStyle w:val="Nivel2"/>
        <w:rPr>
          <w:lang w:eastAsia="pt-BR"/>
        </w:rPr>
      </w:pPr>
      <w:r w:rsidRPr="003F5BEB">
        <w:t>O objeto do presente Estudo Técnico Prel</w:t>
      </w:r>
      <w:r w:rsidR="001C236F">
        <w:t xml:space="preserve">iminar é </w:t>
      </w:r>
      <w:bookmarkStart w:id="0" w:name="_Hlk213836595"/>
      <w:r w:rsidR="004D6981" w:rsidRPr="00AB0579">
        <w:rPr>
          <w:b/>
          <w:bCs w:val="0"/>
        </w:rPr>
        <w:t xml:space="preserve">AQUISIÇÃO </w:t>
      </w:r>
      <w:bookmarkEnd w:id="0"/>
      <w:r w:rsidR="004D6981">
        <w:rPr>
          <w:b/>
          <w:bCs w:val="0"/>
        </w:rPr>
        <w:t>DE</w:t>
      </w:r>
      <w:r w:rsidR="004D6981" w:rsidRPr="00AB0579">
        <w:rPr>
          <w:b/>
          <w:bCs w:val="0"/>
        </w:rPr>
        <w:t xml:space="preserve"> </w:t>
      </w:r>
      <w:r w:rsidR="004D6981">
        <w:rPr>
          <w:b/>
          <w:bCs w:val="0"/>
        </w:rPr>
        <w:t>MATERIAL HIDRAULICO</w:t>
      </w:r>
      <w:r w:rsidR="004D6981" w:rsidRPr="00AB0579">
        <w:rPr>
          <w:b/>
          <w:bCs w:val="0"/>
        </w:rPr>
        <w:t xml:space="preserve"> PARA SUPRIR A DEMANDA DO SAAEB</w:t>
      </w:r>
      <w:r w:rsidR="00D70D9B" w:rsidRPr="00D70D9B">
        <w:t xml:space="preserve"> </w:t>
      </w:r>
      <w:r w:rsidR="00AC5E67">
        <w:t>de viabilizar</w:t>
      </w:r>
      <w:r w:rsidR="001C236F" w:rsidRPr="001C236F">
        <w:t xml:space="preserve"> o pleno funcionamento do sistema </w:t>
      </w:r>
      <w:r w:rsidR="001C236F">
        <w:t>de água e esgoto</w:t>
      </w:r>
      <w:r w:rsidR="001132AF">
        <w:t xml:space="preserve"> no município de Brotas</w:t>
      </w:r>
      <w:r w:rsidR="00AC5E67">
        <w:t>/SP</w:t>
      </w:r>
      <w:r w:rsidRPr="003F5BEB">
        <w:t>.</w:t>
      </w:r>
    </w:p>
    <w:p w14:paraId="6347A8A7" w14:textId="70425349" w:rsidR="00D70D9B" w:rsidRDefault="00D70D9B" w:rsidP="008817FB">
      <w:pPr>
        <w:pStyle w:val="Nivel2"/>
        <w:rPr>
          <w:lang w:eastAsia="pt-BR"/>
        </w:rPr>
      </w:pPr>
      <w:r w:rsidRPr="00D70D9B">
        <w:rPr>
          <w:lang w:eastAsia="pt-BR"/>
        </w:rPr>
        <w:t>Os itens</w:t>
      </w:r>
      <w:r>
        <w:rPr>
          <w:lang w:eastAsia="pt-BR"/>
        </w:rPr>
        <w:t xml:space="preserve"> com suas especificações</w:t>
      </w:r>
      <w:r w:rsidRPr="00D70D9B">
        <w:rPr>
          <w:lang w:eastAsia="pt-BR"/>
        </w:rPr>
        <w:t xml:space="preserve"> são os discriminados na tabela abaixo:</w:t>
      </w:r>
    </w:p>
    <w:tbl>
      <w:tblPr>
        <w:tblW w:w="75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4340"/>
        <w:gridCol w:w="2667"/>
      </w:tblGrid>
      <w:tr w:rsidR="00ED633F" w:rsidRPr="00AA4EDE" w14:paraId="3A3AC149" w14:textId="77777777" w:rsidTr="00ED633F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2188BF7" w14:textId="77777777" w:rsidR="00ED633F" w:rsidRPr="00AA4EDE" w:rsidRDefault="00ED633F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A4E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3E7BC17C" w14:textId="77777777" w:rsidR="00ED633F" w:rsidRPr="00AA4EDE" w:rsidRDefault="00ED633F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A4E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DESCRIÇÃO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2CBA80CC" w14:textId="77777777" w:rsidR="00ED633F" w:rsidRPr="00AA4EDE" w:rsidRDefault="00ED633F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A4E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ESPECIFICAÇÃO</w:t>
            </w:r>
          </w:p>
        </w:tc>
      </w:tr>
      <w:tr w:rsidR="00692770" w:rsidRPr="00AA4EDE" w14:paraId="7B959A90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F105" w14:textId="77777777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4ED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F57C15" w14:textId="46029EEE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ADAPTADOR CURTO PVC SOLDAVEL 2'' (60MM)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6BF23" w14:textId="15FDAE7F" w:rsidR="00692770" w:rsidRPr="00AA4EDE" w:rsidRDefault="00692770" w:rsidP="008817FB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ADAPTADOR CURTO PVC SOLDAVEL 2'' (60MM)</w:t>
            </w:r>
          </w:p>
        </w:tc>
      </w:tr>
      <w:tr w:rsidR="00692770" w:rsidRPr="00AA4EDE" w14:paraId="313B2852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7DE6" w14:textId="77777777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4ED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70D17" w14:textId="6D97E3DB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ADAPTADOR CURTO PVC SOLDAVEL 3/4 (25MM)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208EB" w14:textId="401C071E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ADAPTADOR CURTO PVC SOLDAVEL 3/4 (25MM)</w:t>
            </w:r>
          </w:p>
        </w:tc>
      </w:tr>
      <w:tr w:rsidR="00692770" w:rsidRPr="00AA4EDE" w14:paraId="1803C4FE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A7CF" w14:textId="77777777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4ED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F12DD" w14:textId="770D28C3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ADESIVO PLASTICO INCOLOR PARA PVC FRASCO 175GR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F5317" w14:textId="0E49EC18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ADESIVO PLASTICO INCOLOR PARA PVC FRASCO 175GR</w:t>
            </w:r>
          </w:p>
        </w:tc>
      </w:tr>
      <w:tr w:rsidR="00692770" w:rsidRPr="00AA4EDE" w14:paraId="6439EBB6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FE0B" w14:textId="77777777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4E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29171" w14:textId="4EE1C9BC" w:rsidR="00692770" w:rsidRPr="00AA4EDE" w:rsidRDefault="00692770" w:rsidP="008817FB">
            <w:pPr>
              <w:autoSpaceDE w:val="0"/>
              <w:autoSpaceDN w:val="0"/>
              <w:adjustRightInd w:val="0"/>
              <w:spacing w:after="120" w:line="259" w:lineRule="auto"/>
              <w:rPr>
                <w:rFonts w:ascii="Calibri Light" w:eastAsia="Calibri" w:hAnsi="Calibri Light" w:cs="Calibri Light"/>
                <w:kern w:val="2"/>
                <w:sz w:val="22"/>
                <w:szCs w:val="16"/>
                <w14:ligatures w14:val="standardContextual"/>
              </w:rPr>
            </w:pPr>
            <w:r w:rsidRPr="00132D4C">
              <w:rPr>
                <w:rFonts w:ascii="Calibri" w:hAnsi="Calibri" w:cs="Calibri"/>
                <w:lang w:eastAsia="pt-BR"/>
              </w:rPr>
              <w:t>ANEL DE BORRACHA VINILFORT ULTRA 150MM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0CEF9" w14:textId="44F31CF3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ANEL DE BORRACHA VINILFORT ULTRA 150MM</w:t>
            </w:r>
          </w:p>
        </w:tc>
      </w:tr>
      <w:tr w:rsidR="00692770" w:rsidRPr="00AA4EDE" w14:paraId="3151137E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8075" w14:textId="77777777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4EDE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86271" w14:textId="470505BE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ANEL DE BORRACHA VINILFORT ULTRA 200MM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6ADFC" w14:textId="3DAA7403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ANEL DE BORRACHA VINILFORT ULTRA 200MM</w:t>
            </w:r>
          </w:p>
        </w:tc>
      </w:tr>
      <w:tr w:rsidR="00692770" w:rsidRPr="00AA4EDE" w14:paraId="15E5235B" w14:textId="77777777" w:rsidTr="003100B7">
        <w:trPr>
          <w:trHeight w:val="27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956E" w14:textId="77777777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4EDE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95663" w14:textId="26BA18B3" w:rsidR="00692770" w:rsidRPr="00AA4EDE" w:rsidRDefault="00692770" w:rsidP="008817FB">
            <w:pPr>
              <w:pStyle w:val="PargrafodaLista"/>
              <w:widowControl/>
              <w:tabs>
                <w:tab w:val="left" w:pos="1204"/>
                <w:tab w:val="left" w:pos="1418"/>
              </w:tabs>
              <w:spacing w:after="120" w:line="360" w:lineRule="auto"/>
              <w:ind w:left="0"/>
              <w:contextualSpacing/>
              <w:rPr>
                <w:rFonts w:ascii="Arial" w:eastAsiaTheme="minorHAnsi" w:hAnsi="Arial" w:cs="Arial"/>
                <w:sz w:val="22"/>
                <w:szCs w:val="18"/>
              </w:rPr>
            </w:pPr>
            <w:r w:rsidRPr="00132D4C">
              <w:rPr>
                <w:rFonts w:ascii="Calibri" w:hAnsi="Calibri" w:cs="Calibri"/>
                <w:lang w:eastAsia="pt-BR"/>
              </w:rPr>
              <w:t>CAP SOLDÁVEL 60MM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4649E" w14:textId="4F3179D8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CAP SOLDÁVEL 60MM</w:t>
            </w:r>
          </w:p>
        </w:tc>
      </w:tr>
      <w:tr w:rsidR="00692770" w:rsidRPr="00AA4EDE" w14:paraId="22CCDA78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1A93" w14:textId="77777777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4EDE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A4B6B" w14:textId="4C525A3A" w:rsidR="00692770" w:rsidRPr="00AA4EDE" w:rsidRDefault="00692770" w:rsidP="008817FB">
            <w:pPr>
              <w:autoSpaceDE w:val="0"/>
              <w:autoSpaceDN w:val="0"/>
              <w:adjustRightInd w:val="0"/>
              <w:spacing w:after="120" w:line="259" w:lineRule="auto"/>
              <w:rPr>
                <w:rFonts w:ascii="Calibri Light" w:eastAsia="Calibri" w:hAnsi="Calibri Light" w:cs="Calibri Light"/>
                <w:kern w:val="2"/>
                <w:sz w:val="22"/>
                <w:szCs w:val="16"/>
                <w14:ligatures w14:val="standardContextual"/>
              </w:rPr>
            </w:pPr>
            <w:r w:rsidRPr="00132D4C">
              <w:rPr>
                <w:rFonts w:ascii="Calibri" w:hAnsi="Calibri" w:cs="Calibri"/>
                <w:lang w:eastAsia="pt-BR"/>
              </w:rPr>
              <w:t>COLAR TOMADA D'AGUA EM PVC 60MM X 3/4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0E1068" w14:textId="381C3CBE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COLAR TOMADA D'AGUA EM PVC 60MM X 3/4</w:t>
            </w:r>
          </w:p>
        </w:tc>
      </w:tr>
      <w:tr w:rsidR="00692770" w:rsidRPr="00AA4EDE" w14:paraId="7028F430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04AA" w14:textId="77777777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4EDE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10812" w14:textId="0E5C3CB0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COLAR TOMADA FERRO FUNDIDO/PVC 60MM X 3/4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24EE54" w14:textId="2E5326BB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COLAR TOMADA FERRO FUNDIDO/PVC 60MM X 3/4</w:t>
            </w:r>
          </w:p>
        </w:tc>
      </w:tr>
      <w:tr w:rsidR="00692770" w:rsidRPr="00AA4EDE" w14:paraId="19EC5740" w14:textId="77777777" w:rsidTr="003100B7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C215" w14:textId="77777777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AA4EDE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9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A28FF" w14:textId="0390E8B5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CONJUNTO COMPLETO DE PARAFUSOS PARA FLANGES PN 10 DN 150 MM (8 parafusos, 8 porcas 16 arruelas)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15155" w14:textId="4701A861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CONJUNTO COMPLETO DE PARAFUSOS PARA FLANGES PN 10 DN 150 MM (8 parafusos, 8 porcas 16 arruelas)</w:t>
            </w:r>
          </w:p>
        </w:tc>
      </w:tr>
      <w:tr w:rsidR="00692770" w:rsidRPr="00AA4EDE" w14:paraId="247D1958" w14:textId="77777777" w:rsidTr="003100B7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EA5C" w14:textId="76BF1E3C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10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78CAF" w14:textId="693C2724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CURVA 90º DEFOFO 4'' (100MM)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CF76D" w14:textId="25A55FEA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CURVA 90º DEFOFO 4'' (100MM)</w:t>
            </w:r>
          </w:p>
        </w:tc>
      </w:tr>
      <w:tr w:rsidR="00692770" w:rsidRPr="00AA4EDE" w14:paraId="214549B6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2343" w14:textId="6B3DB967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11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E98A1" w14:textId="43B6838B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FITA VEDA ROSCA 18MM X 50M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249C8" w14:textId="545D6335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FITA VEDA ROSCA 18MM X 50M</w:t>
            </w:r>
          </w:p>
        </w:tc>
      </w:tr>
      <w:tr w:rsidR="00692770" w:rsidRPr="00AA4EDE" w14:paraId="39079F15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87409" w14:textId="761B7AD1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12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84474" w14:textId="4BE141D0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JOELHO 45º PVC SOLDAVEL 4'' (110MM)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6DF0C" w14:textId="1DB3C1DF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JOELHO 45º PVC SOLDAVEL 4'' (110MM)</w:t>
            </w:r>
          </w:p>
        </w:tc>
      </w:tr>
      <w:tr w:rsidR="00692770" w:rsidRPr="00AA4EDE" w14:paraId="37A3815A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1B37" w14:textId="02391341" w:rsidR="00692770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13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7095D" w14:textId="1BA6ABFF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JOELHO 45º PVC SOLDAVEL 60MM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EFC58" w14:textId="142144C8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JOELHO 45º PVC SOLDAVEL 60MM</w:t>
            </w:r>
          </w:p>
        </w:tc>
      </w:tr>
      <w:tr w:rsidR="00692770" w:rsidRPr="00AA4EDE" w14:paraId="2BDED06E" w14:textId="77777777" w:rsidTr="002903B1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24CC" w14:textId="307F8DA0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lastRenderedPageBreak/>
              <w:t xml:space="preserve">   14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D49C20" w14:textId="64210A89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JOELHO 90º PVC BRANCO ROSCAVEL 3/4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762E66" w14:textId="5B586C0B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JOELHO 90º PVC BRANCO ROSCAVEL 3/4</w:t>
            </w:r>
          </w:p>
        </w:tc>
      </w:tr>
      <w:tr w:rsidR="00692770" w:rsidRPr="00AA4EDE" w14:paraId="4C5D063F" w14:textId="77777777" w:rsidTr="002903B1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44D8" w14:textId="274B4D7C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15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A6F6F3" w14:textId="629E0CBF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JOELHO 90º PVC SOLDAVEL 3/4'' (25MM)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C9214" w14:textId="6A35D575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JOELHO 90º PVC SOLDAVEL 3/4'' (25MM)</w:t>
            </w:r>
          </w:p>
        </w:tc>
      </w:tr>
      <w:tr w:rsidR="00692770" w:rsidRPr="00AA4EDE" w14:paraId="6AAD706F" w14:textId="77777777" w:rsidTr="002903B1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D060" w14:textId="5DE48247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16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FAB4D0" w14:textId="645BF990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JOELHO 90º PVC SOLDAVEL 4'' (110MM)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76368" w14:textId="2E4AE630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JOELHO 90º PVC SOLDAVEL 4'' (110MM)</w:t>
            </w:r>
          </w:p>
        </w:tc>
      </w:tr>
      <w:tr w:rsidR="00692770" w:rsidRPr="00AA4EDE" w14:paraId="07D3B0DE" w14:textId="77777777" w:rsidTr="002903B1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E81D" w14:textId="5C026801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17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A6566" w14:textId="37820505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JOELHO 90º PVC SOLDAVEL COM ROSCA 3/4 X 25MM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0AAC3" w14:textId="0A6D7C82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JOELHO 90º PVC SOLDAVEL COM ROSCA 3/4 X 25MM</w:t>
            </w:r>
          </w:p>
        </w:tc>
      </w:tr>
      <w:tr w:rsidR="00692770" w:rsidRPr="00AA4EDE" w14:paraId="361AC9B9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47C2" w14:textId="79E0BFE7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18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79C6B" w14:textId="12076663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JOELHO AZUL 25MMX3/4 COM BUCHA DE LATAO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87E86" w14:textId="254E3C21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JOELHO AZUL 25MMX3/4 COM BUCHA DE LATAO</w:t>
            </w:r>
          </w:p>
        </w:tc>
      </w:tr>
      <w:tr w:rsidR="00692770" w:rsidRPr="00AA4EDE" w14:paraId="5FDF4A47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37D1" w14:textId="2CFD0BFE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19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04124" w14:textId="40EFA813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val="en-US"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JOELHO EM METAL AMARELO 3/4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FD15B" w14:textId="45657A9B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JOELHO EM METAL AMARELO 3/4</w:t>
            </w:r>
          </w:p>
        </w:tc>
      </w:tr>
      <w:tr w:rsidR="00692770" w:rsidRPr="00AA4EDE" w14:paraId="4C9E89EF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8F9F" w14:textId="61474FAB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20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B9595" w14:textId="450FBF03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JUNTA GIBAULT PARA TUBO PVC 250MM BOJO LONGO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678A0" w14:textId="611D641F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JUNTA GIBAULT PARA TUBO PVC 250MM BOJO LONGO</w:t>
            </w:r>
          </w:p>
        </w:tc>
      </w:tr>
      <w:tr w:rsidR="00692770" w:rsidRPr="00AA4EDE" w14:paraId="18B75833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4BE4" w14:textId="2529E547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21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F4193" w14:textId="081FB554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JUNTA GIBAULT PARA TUBO PVC 110MM BOJO LONGO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34C6A" w14:textId="3F96F4F8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JUNTA GIBAULT PARA TUBO PVC 110MM BOJO LONGO</w:t>
            </w:r>
          </w:p>
        </w:tc>
      </w:tr>
      <w:tr w:rsidR="00692770" w:rsidRPr="00AA4EDE" w14:paraId="17097BC7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C6FF" w14:textId="62F573C4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22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1C0333" w14:textId="437C05D2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JUNTA GIBAULT PARA TUBO PVC 5'' BOJO LONGO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B377D9" w14:textId="1D40A3AA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JUNTA GIBAULT PARA TUBO PVC 5'' BOJO LONGO</w:t>
            </w:r>
          </w:p>
        </w:tc>
      </w:tr>
      <w:tr w:rsidR="00692770" w:rsidRPr="00AA4EDE" w14:paraId="64507210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C05E" w14:textId="78CBFA5D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23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19AF9E" w14:textId="07F82CDF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JUNTA GIBAULT PARA TUBO PVC 60MM BOJO LONGO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2EF3A" w14:textId="53D374DE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JUNTA GIBAULT PARA TUBO PVC 60MM BOJO LONGO</w:t>
            </w:r>
          </w:p>
        </w:tc>
      </w:tr>
      <w:tr w:rsidR="00692770" w:rsidRPr="00AA4EDE" w14:paraId="0575C582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70A5" w14:textId="69965400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24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C1207" w14:textId="56DE29D9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JUNTA GIBAULT PARA TUBO PVC 85MM BOJO LONGO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C7734" w14:textId="723746C1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JUNTA GIBAULT PARA TUBO PVC 85MM BOJO LONGO</w:t>
            </w:r>
          </w:p>
        </w:tc>
      </w:tr>
      <w:tr w:rsidR="00692770" w:rsidRPr="00AA4EDE" w14:paraId="03C976DD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6BC1" w14:textId="368D983B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25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F8C01" w14:textId="23F84492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val="en-US"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KIT CAVALETE padrão Sabesp 3/4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AAC160" w14:textId="4DA25FB6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KIT CAVALETE padrão Sabesp 3/4</w:t>
            </w:r>
          </w:p>
        </w:tc>
      </w:tr>
      <w:tr w:rsidR="00692770" w:rsidRPr="00AA4EDE" w14:paraId="64630835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A480" w14:textId="6D363B8B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26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09418" w14:textId="066B6D9C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LUVA DE CORRER DEFOFO 4'' (100MM)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3E5581" w14:textId="693E9DDC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LUVA DE CORRER DEFOFO 4'' (100MM)</w:t>
            </w:r>
          </w:p>
        </w:tc>
      </w:tr>
      <w:tr w:rsidR="00692770" w:rsidRPr="00AA4EDE" w14:paraId="20AF0730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2942" w14:textId="48A2CC12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27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34B52C" w14:textId="6258A19B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LUVA DE CORRER PVC MARROM 20MM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73DEA" w14:textId="223AEB79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LUVA DE CORRER PVC MARROM 20MM</w:t>
            </w:r>
          </w:p>
        </w:tc>
      </w:tr>
      <w:tr w:rsidR="00692770" w:rsidRPr="00AA4EDE" w14:paraId="3C4FDD8F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700A" w14:textId="29455671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28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A8FBFD" w14:textId="7D3CB064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LUVA DE CORRER PVC MARROM 50MM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D7CFE8" w14:textId="49683FAC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LUVA DE CORRER PVC MARROM 50MM</w:t>
            </w:r>
          </w:p>
        </w:tc>
      </w:tr>
      <w:tr w:rsidR="00692770" w:rsidRPr="00AA4EDE" w14:paraId="2CE070F2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AFF7" w14:textId="1E12FEE1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29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88A0BF" w14:textId="1C47DA8D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LUVA DE REDUÇÃO 3/4 X 1/2 ROSCAVEL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BAFB3" w14:textId="3F5F8499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LUVA DE REDUÇÃO 3/4 X 1/2 ROSCAVEL</w:t>
            </w:r>
          </w:p>
        </w:tc>
      </w:tr>
      <w:tr w:rsidR="00692770" w:rsidRPr="00AA4EDE" w14:paraId="06257F52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DB9C" w14:textId="061A9BF0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30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EC2FD" w14:textId="0B980E32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LUVA DE REDUÇÃO EM METAL AMARELO 3/4 X 1/2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B6383" w14:textId="4E6EB6A0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LUVA DE REDUÇÃO EM METAL AMARELO 3/4 X 1/2</w:t>
            </w:r>
          </w:p>
        </w:tc>
      </w:tr>
      <w:tr w:rsidR="00692770" w:rsidRPr="00AA4EDE" w14:paraId="0F865424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B9B24" w14:textId="484BECF9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31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B9183" w14:textId="636545C4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val="en-US"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NIPLE GALVANIZADO 2''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A3BD6" w14:textId="0860F830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NIPLE GALVANIZADO 2''</w:t>
            </w:r>
          </w:p>
        </w:tc>
      </w:tr>
      <w:tr w:rsidR="00692770" w:rsidRPr="00AA4EDE" w14:paraId="045E6515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8978" w14:textId="55BE8840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32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4A141" w14:textId="3F32537C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val="en-US"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NIPLE GALVANIZADO 2.1/2''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AFA3B" w14:textId="0B1DF7AC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NIPLE GALVANIZADO 2.1/2''</w:t>
            </w:r>
          </w:p>
        </w:tc>
      </w:tr>
      <w:tr w:rsidR="00692770" w:rsidRPr="00AA4EDE" w14:paraId="20741CB5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A562" w14:textId="3F149577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33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9597A" w14:textId="08B98960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val="en-US"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NIPLE GALVANIZADO 4''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A4BA0" w14:textId="17B337BC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NIPLE GALVANIZADO 4''</w:t>
            </w:r>
          </w:p>
        </w:tc>
      </w:tr>
      <w:tr w:rsidR="00692770" w:rsidRPr="00AA4EDE" w14:paraId="4879CF8F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8064" w14:textId="642B98CF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34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D5797" w14:textId="50D7ECBC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val="en-US"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PASTA LUBRIFICANTE BISNAGA 1000 GR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61ED5" w14:textId="516DEE41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PASTA LUBRIFICANTE BISNAGA 1000 GR</w:t>
            </w:r>
          </w:p>
        </w:tc>
      </w:tr>
      <w:tr w:rsidR="00692770" w:rsidRPr="00AA4EDE" w14:paraId="3DD7D63A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E501" w14:textId="3CC6B292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35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C2691" w14:textId="06A1BF5E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PROLONGADOR EM METAL AMARELO CURTO 3/4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03BED" w14:textId="015A0DFB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PROLONGADOR EM METAL AMARELO CURTO 3/4</w:t>
            </w:r>
          </w:p>
        </w:tc>
      </w:tr>
      <w:tr w:rsidR="00692770" w:rsidRPr="00AA4EDE" w14:paraId="459D3A3F" w14:textId="77777777" w:rsidTr="002903B1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B9B0" w14:textId="539AB704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lastRenderedPageBreak/>
              <w:t>36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2742D" w14:textId="06372F2D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REDUÇÃO EXCENTRICA 10''X8''(250X200MM) PVC BRANCO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F90A7" w14:textId="76D70BE7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REDUÇÃO EXCENTRICA 10''X8''(250X200MM) PVC BRANCO</w:t>
            </w:r>
          </w:p>
        </w:tc>
      </w:tr>
      <w:tr w:rsidR="00692770" w:rsidRPr="00AA4EDE" w14:paraId="69CDB1AD" w14:textId="77777777" w:rsidTr="002903B1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A4F37" w14:textId="561CF3D9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37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DCC3F" w14:textId="0E198367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REDUÇÃO EXCENTRICA 6''X4''(150X100MM) PVC BRANCO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14980" w14:textId="32F0A630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REDUÇÃO EXCENTRICA 6''X4''(150X100MM) PVC BRANCO</w:t>
            </w:r>
          </w:p>
        </w:tc>
      </w:tr>
      <w:tr w:rsidR="00692770" w:rsidRPr="00AA4EDE" w14:paraId="57F32F9D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4548" w14:textId="7EA39591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38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EAA5C" w14:textId="03D2C6C9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REDUÇÃO EXCENTRICA 8''X6''(200X150MM) PVC BRANCO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A3EAD" w14:textId="55245BD3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REDUÇÃO EXCENTRICA 8''X6''(200X150MM) PVC BRANCO</w:t>
            </w:r>
          </w:p>
        </w:tc>
      </w:tr>
      <w:tr w:rsidR="00692770" w:rsidRPr="00AA4EDE" w14:paraId="6A241ED6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93BA" w14:textId="7E93C491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39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94101" w14:textId="4820C19E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REGISTRO DE PASSEIO POLIETILENO 20MM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FA119" w14:textId="6EE38611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REGISTRO DE PASSEIO POLIETILENO 20MM</w:t>
            </w:r>
          </w:p>
        </w:tc>
      </w:tr>
      <w:tr w:rsidR="00692770" w:rsidRPr="00AA4EDE" w14:paraId="42BC71A8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3F30" w14:textId="51FBF81C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40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99F937" w14:textId="2BB0B7DF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REGISTRO ESFERA EM LATAO NIQUELADO ROSCA FEMEA 1/2''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A9895" w14:textId="299B20E7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REGISTRO ESFERA EM LATAO NIQUELADO ROSCA FEMEA 1/2''</w:t>
            </w:r>
          </w:p>
        </w:tc>
      </w:tr>
      <w:tr w:rsidR="00692770" w:rsidRPr="00AA4EDE" w14:paraId="2B6839EA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9B85" w14:textId="67DCD744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41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392889" w14:textId="358AA7F3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val="en-US"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TE PVC BRANCO ROSCAVEL 3/4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50D32" w14:textId="3F4A18F5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TE PVC BRANCO ROSCAVEL 3/4</w:t>
            </w:r>
          </w:p>
        </w:tc>
      </w:tr>
      <w:tr w:rsidR="00692770" w:rsidRPr="00AA4EDE" w14:paraId="0CA75682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CF02" w14:textId="5F106C2C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42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E97A9C" w14:textId="2359E920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val="en-US"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TE PVC SOLDAVEL 25MM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118852" w14:textId="18AC3D15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TE PVC SOLDAVEL 25MM</w:t>
            </w:r>
          </w:p>
        </w:tc>
      </w:tr>
      <w:tr w:rsidR="00692770" w:rsidRPr="00AA4EDE" w14:paraId="5A1A9C63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66F1" w14:textId="3091308D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43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30564" w14:textId="4B512DEA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val="en-US"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TE PVC SOLDAVEL 60MM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29F01" w14:textId="22B00C72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TE PVC SOLDAVEL 60MM</w:t>
            </w:r>
          </w:p>
        </w:tc>
      </w:tr>
      <w:tr w:rsidR="00692770" w:rsidRPr="00AA4EDE" w14:paraId="22D0F4B5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C48C" w14:textId="231E01BD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44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44F3F1" w14:textId="045B5A2E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val="en-US"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TE SOLDAVEL 110MM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F5085" w14:textId="56DA45A2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TE SOLDAVEL 110MM</w:t>
            </w:r>
          </w:p>
        </w:tc>
      </w:tr>
      <w:tr w:rsidR="00692770" w:rsidRPr="00AA4EDE" w14:paraId="30FC9EF2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3D0D9" w14:textId="0A149147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45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DFEE11" w14:textId="3F9F46F7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val="en-US"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TUBO PEAD 20MM ROLO COM 100M NTS 048 NBR 15.561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D0F31" w14:textId="0EAE37FD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TUBO PEAD 20MM ROLO COM 100M NTS 048 NBR 15.561</w:t>
            </w:r>
          </w:p>
        </w:tc>
      </w:tr>
      <w:tr w:rsidR="00692770" w:rsidRPr="00AA4EDE" w14:paraId="40409186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124C" w14:textId="2F7E15F5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46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79D35C" w14:textId="5C724AAB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TUBO PEAD CORRUGADO COM PAREDE ESTRUTURADA 400MM, COM CORRUGAÇÃO EXTERNA E PAREDE LISA INTERNA PARA DRENAGEM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E6409" w14:textId="4CA69A1C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TUBO PEAD CORRUGADO COM PAREDE ESTRUTURADA 400MM, COM CORRUGAÇÃO EXTERNA E PAREDE LISA INTERNA PARA DRENAGEM</w:t>
            </w:r>
          </w:p>
        </w:tc>
      </w:tr>
      <w:tr w:rsidR="00692770" w:rsidRPr="00AA4EDE" w14:paraId="1AC813D6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1A8A" w14:textId="61AF2168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47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D6E30C" w14:textId="27A77344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TUBO PVC BRANCO ROSCAVEL 3/4 BARRA 6M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0FEB5" w14:textId="2E72FCAA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TUBO PVC BRANCO ROSCAVEL 3/4 BARRA 6M</w:t>
            </w:r>
          </w:p>
        </w:tc>
      </w:tr>
      <w:tr w:rsidR="00692770" w:rsidRPr="00AA4EDE" w14:paraId="2446A44C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127B" w14:textId="21EB035B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4</w:t>
            </w:r>
            <w:r w:rsidR="003A3387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8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5E016" w14:textId="69350304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TUBO PVC DEFOFO 4'' (100MM) BARRA 6M Tubo DEFOFO MPVC 1 MPA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E278F1" w14:textId="05EFC234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TUBO PVC DEFOFO 4'' (100MM) BARRA 6M Tubo DEFOFO MPVC 1 MPA</w:t>
            </w:r>
          </w:p>
        </w:tc>
      </w:tr>
      <w:tr w:rsidR="00692770" w:rsidRPr="00AA4EDE" w14:paraId="7C2E2F62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3629" w14:textId="07A4814F" w:rsidR="00692770" w:rsidRPr="00AA4EDE" w:rsidRDefault="003A3387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49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51B4CA" w14:textId="31C1A677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TUBO PVC ESGOTO 6'' (150MM)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916074" w14:textId="59F9E602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TUBO PVC ESGOTO 6'' (150MM)</w:t>
            </w:r>
          </w:p>
        </w:tc>
      </w:tr>
      <w:tr w:rsidR="00692770" w:rsidRPr="00AA4EDE" w14:paraId="7E3EF9E3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A8B5" w14:textId="42D25A81" w:rsidR="00692770" w:rsidRPr="00AA4EDE" w:rsidRDefault="003A3387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62CE7" w14:textId="6D1C004A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TUBO PVC ESGOTO 8'' (200MM)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56B38" w14:textId="62F9BF81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TUBO PVC ESGOTO 8'' (200MM)</w:t>
            </w:r>
          </w:p>
        </w:tc>
      </w:tr>
      <w:tr w:rsidR="00692770" w:rsidRPr="00AA4EDE" w14:paraId="28F4CC38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0AC8" w14:textId="21794C05" w:rsidR="00692770" w:rsidRPr="00AA4EDE" w:rsidRDefault="003A3387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51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F7C4A" w14:textId="664407A6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TUBO PVC OCRE CORRUGADO 6'' (150MM) BARRA 6M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3FF05C" w14:textId="22349D78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TUBO PVC OCRE CORRUGADO 6'' (150MM) BARRA 6M</w:t>
            </w:r>
          </w:p>
        </w:tc>
      </w:tr>
      <w:tr w:rsidR="00692770" w:rsidRPr="00AA4EDE" w14:paraId="7F9E85F3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DE4A" w14:textId="7BCC4F38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</w:t>
            </w:r>
            <w:r w:rsidR="003A3387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98F4D" w14:textId="5AE65361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TUBO PVC OCRE CORRUGADO 8'' (200MM) BARRA 6M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BB75AF" w14:textId="5789C3C2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TUBO PVC OCRE CORRUGADO 8'' (200MM) BARRA 6M</w:t>
            </w:r>
          </w:p>
        </w:tc>
      </w:tr>
      <w:tr w:rsidR="00692770" w:rsidRPr="00AA4EDE" w14:paraId="5197D18A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1F69" w14:textId="18C9EFA1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</w:t>
            </w:r>
            <w:r w:rsidR="003A3387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2CC19" w14:textId="5119958A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TUBO PVC OCRE LISO 4'' (100MM) BARRA 6M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7CA377" w14:textId="5B27C809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TUBO PVC OCRE LISO 4'' (100MM) BARRA 6M</w:t>
            </w:r>
          </w:p>
        </w:tc>
      </w:tr>
      <w:tr w:rsidR="00692770" w:rsidRPr="00AA4EDE" w14:paraId="07BEA138" w14:textId="77777777" w:rsidTr="002903B1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10E2" w14:textId="4AEA0EA7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</w:t>
            </w:r>
            <w:r w:rsidR="003A3387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A755D" w14:textId="5D8ABF26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TUBO PVC PBA JEI CLASSE 20 4'' (110MM) BARRA 6M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51A4B" w14:textId="2031E3F4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TUBO PVC PBA JEI CLASSE 20 4'' (110MM) BARRA 6M</w:t>
            </w:r>
          </w:p>
        </w:tc>
      </w:tr>
      <w:tr w:rsidR="00692770" w:rsidRPr="00AA4EDE" w14:paraId="28BC2182" w14:textId="77777777" w:rsidTr="002903B1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10FB" w14:textId="292934C9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lastRenderedPageBreak/>
              <w:t>5</w:t>
            </w:r>
            <w:r w:rsidR="003A3387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6F43A7" w14:textId="2ED403DA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TUBO PVC SOLDAVEL 25MM BARRA 6M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328AC" w14:textId="3502C396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TUBO PVC SOLDAVEL 25MM BARRA 6M</w:t>
            </w:r>
          </w:p>
        </w:tc>
      </w:tr>
      <w:tr w:rsidR="00692770" w:rsidRPr="00AA4EDE" w14:paraId="66CADFFB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3FF4" w14:textId="61272ED0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</w:t>
            </w:r>
            <w:r w:rsidR="003A3387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0513A" w14:textId="16A47D04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VÁLVULA BORBOLETA API TIPO WAFFER 10” 250MM CORPO EM FERRO FUNDIDO ACIONAMENTO ALAVANCA, DISCO EM FERRO FUNDIDO E SEDE EM EPDM.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38F2E4" w14:textId="461610F5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VÁLVULA BORBOLETA API TIPO WAFFER 10” 250MM CORPO EM FERRO FUNDIDO ACIONAMENTO ALAVANCA, DISCO EM FERRO FUNDIDO E SEDE EM EPDM.</w:t>
            </w:r>
          </w:p>
        </w:tc>
      </w:tr>
      <w:tr w:rsidR="00692770" w:rsidRPr="00AA4EDE" w14:paraId="590EC434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9190" w14:textId="0932545C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</w:t>
            </w:r>
            <w:r w:rsidR="003A3387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7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A2B1C" w14:textId="3F5CCC7C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VÁLVULA DE GAVETA C/ BOLSAS E CUNHA DE BORRACHA P/ TUBOS PVC PBA C/ CABEÇOTE DN 110 MM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F4BD4B" w14:textId="57955B13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VÁLVULA DE GAVETA C/ BOLSAS E CUNHA DE BORRACHA P/ TUBOS PVC PBA C/ CABEÇOTE DN 110 MM</w:t>
            </w:r>
          </w:p>
        </w:tc>
      </w:tr>
      <w:tr w:rsidR="00692770" w:rsidRPr="00AA4EDE" w14:paraId="7BE85C7A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1F84" w14:textId="71CF05EB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</w:t>
            </w:r>
            <w:r w:rsidR="003A3387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8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BEED6" w14:textId="661D7634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VÁLVULA DE GAVETA C/ BOLSAS E CUNHA DE BORRACHA P/ TUBOS PVC PBA C/ CABEÇOTE DN 60 MM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56402B" w14:textId="17D3BA1A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VÁLVULA DE GAVETA C/ BOLSAS E CUNHA DE BORRACHA P/ TUBOS PVC PBA C/ CABEÇOTE DN 60 MM</w:t>
            </w:r>
          </w:p>
        </w:tc>
      </w:tr>
      <w:tr w:rsidR="00692770" w:rsidRPr="00AA4EDE" w14:paraId="36441CA1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16BA" w14:textId="47B8C57C" w:rsidR="00692770" w:rsidRPr="00AA4EDE" w:rsidRDefault="003A3387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59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5B682" w14:textId="134C9BD5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VALVULA DE RETENÇÃO HORIZONTAL 2'' EM METAL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B78A5E" w14:textId="309734E3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VALVULA DE RETENÇÃO HORIZONTAL 2'' EM METAL</w:t>
            </w:r>
          </w:p>
        </w:tc>
      </w:tr>
      <w:tr w:rsidR="00692770" w:rsidRPr="00AA4EDE" w14:paraId="2A4C1BF5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ACC7" w14:textId="56ECBC8E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</w:t>
            </w:r>
            <w:r w:rsidR="003A3387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A474D" w14:textId="7D030647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VALVULA DE RETENÇÃO HORIZONTAL 3'' EM METAL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AE3C4D" w14:textId="33D4C035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VALVULA DE RETENÇÃO HORIZONTAL 3'' EM METAL</w:t>
            </w:r>
          </w:p>
        </w:tc>
      </w:tr>
      <w:tr w:rsidR="00692770" w:rsidRPr="00AA4EDE" w14:paraId="74964C83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40E1" w14:textId="0A91507C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</w:t>
            </w:r>
            <w:r w:rsidR="003A3387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49F22C" w14:textId="7814D211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VALVULA DE RETENÇÃO HORIZONTAL 4'' EM METAL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C542E" w14:textId="03DE7FA2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VALVULA DE RETENÇÃO HORIZONTAL 4'' EM METAL</w:t>
            </w:r>
          </w:p>
        </w:tc>
      </w:tr>
      <w:tr w:rsidR="00692770" w:rsidRPr="00AA4EDE" w14:paraId="1A61ED20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1E8F" w14:textId="5E308008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</w:t>
            </w:r>
            <w:r w:rsidR="003A3387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52698" w14:textId="51CBD52E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VALVULA PÉ COM CRIVO FLANGEADO 4''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67C79" w14:textId="09D31D2E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VALVULA PÉ COM CRIVO FLANGEADO 4''</w:t>
            </w:r>
          </w:p>
        </w:tc>
      </w:tr>
      <w:tr w:rsidR="00692770" w:rsidRPr="00AA4EDE" w14:paraId="10BBF711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3F76" w14:textId="49D69395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</w:t>
            </w:r>
            <w:r w:rsidR="003A3387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B455D3" w14:textId="13BE1B0F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TAMPÃO DE FERRO FUNDIDO NODULAR ARTICULADO DN 600 CLASSE 400 CAPACIDADE DE CARGA 40 TONELADAS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4D7631" w14:textId="03133173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TAMPÃO DE FERRO FUNDIDO NODULAR ARTICULADO DN 600 CLASSE 400 CAPACIDADE DE CARGA 40 TONELADAS</w:t>
            </w:r>
          </w:p>
        </w:tc>
      </w:tr>
      <w:tr w:rsidR="00692770" w:rsidRPr="00AA4EDE" w14:paraId="08C296DC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7341" w14:textId="3FA7EB47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</w:t>
            </w:r>
            <w:r w:rsidR="003A3387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4286E9" w14:textId="7F20BDA7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TAMPAO ARTICULADO T-9, CIRCULAR, DIÂMETRO DA TAMPA DN 125MM, FABRICADO EM FERRO FUNDIDO, COM CAPACIDADE DE CARGA MÍNIMA DE 12,5 TONELADAS, PARA MANOBRA DE REGISTRO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E940C" w14:textId="125CC40C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TAMPAO ARTICULADO T-9, CIRCULAR, DIÂMETRO DA TAMPA DN 125MM, FABRICADO EM FERRO FUNDIDO, COM CAPACIDADE DE CARGA MÍNIMA DE 12,5 TONELADAS, PARA MANOBRA DE REGISTRO</w:t>
            </w:r>
          </w:p>
        </w:tc>
      </w:tr>
      <w:tr w:rsidR="00692770" w:rsidRPr="00AA4EDE" w14:paraId="6B1DA398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3B79D" w14:textId="34FA0266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</w:t>
            </w:r>
            <w:r w:rsidR="003A3387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7C76B" w14:textId="26189A25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CURVA 90º PARA ÁGUA EM FERRO FUNDIDO DÚCTIL Ø 100mm JUNTA ELÁSTICA (BOLSA E BOLSA) COM ANÉIS, PN 10, REVESTIDA INTERNAMENTE E EXTERNAMENTE, EXECUTADA CONFORME NBR: 7.675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3A355B" w14:textId="0BD9CDD7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CURVA 90º PARA ÁGUA EM FERRO FUNDIDO DÚCTIL Ø 100mm JUNTA ELÁSTICA (BOLSA E BOLSA) COM ANÉIS, PN 10, REVESTIDA INTERNAMENTE E EXTERNAMENTE, EXECUTADA CONFORME NBR: 7.675</w:t>
            </w:r>
          </w:p>
        </w:tc>
      </w:tr>
      <w:tr w:rsidR="00692770" w:rsidRPr="00AA4EDE" w14:paraId="50F68CD5" w14:textId="77777777" w:rsidTr="002903B1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D66D" w14:textId="4A16BBED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</w:t>
            </w:r>
            <w:r w:rsidR="003A3387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EE1D2" w14:textId="18DE3544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 xml:space="preserve">CURVA 45º PARA ÁGUA EM FERRO FUNDIDO DÚCTIL Ø 100mm JUNTA ELÁSTICA (BOLSA E BOLSA) COM ANÉIS, PN 10, REVESTIDA </w:t>
            </w:r>
            <w:r w:rsidRPr="00132D4C">
              <w:rPr>
                <w:rFonts w:ascii="Calibri" w:hAnsi="Calibri" w:cs="Calibri"/>
                <w:lang w:eastAsia="pt-BR"/>
              </w:rPr>
              <w:lastRenderedPageBreak/>
              <w:t>INTERNAMENTE E EXTERNAMENTE, EXECUTADA CONFORME NBR: 7.675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A2768" w14:textId="3DBA748B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lastRenderedPageBreak/>
              <w:t xml:space="preserve">CURVA 45º PARA ÁGUA EM FERRO FUNDIDO DÚCTIL Ø 100mm JUNTA ELÁSTICA </w:t>
            </w:r>
            <w:r w:rsidRPr="00132D4C">
              <w:rPr>
                <w:rFonts w:ascii="Calibri" w:hAnsi="Calibri" w:cs="Calibri"/>
                <w:lang w:eastAsia="pt-BR"/>
              </w:rPr>
              <w:lastRenderedPageBreak/>
              <w:t>(BOLSA E BOLSA) COM ANÉIS, PN 10, REVESTIDA INTERNAMENTE E EXTERNAMENTE, EXECUTADA CONFORME NBR: 7.675</w:t>
            </w:r>
          </w:p>
        </w:tc>
      </w:tr>
      <w:tr w:rsidR="00692770" w:rsidRPr="00AA4EDE" w14:paraId="6BDB156C" w14:textId="77777777" w:rsidTr="002903B1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0F30" w14:textId="218CAF77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lastRenderedPageBreak/>
              <w:t>6</w:t>
            </w:r>
            <w:r w:rsidR="003A3387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7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6A9163" w14:textId="77777777" w:rsidR="00692770" w:rsidRDefault="00692770" w:rsidP="008817FB">
            <w:pPr>
              <w:widowControl/>
              <w:suppressAutoHyphens w:val="0"/>
              <w:spacing w:after="120"/>
              <w:rPr>
                <w:rFonts w:ascii="Calibri" w:hAnsi="Calibri" w:cs="Calibri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ADAPTADOR CURTO PVC SOLDAVEL 50MM</w:t>
            </w:r>
          </w:p>
          <w:p w14:paraId="0CCA8D7E" w14:textId="1FAE318B" w:rsidR="005426F8" w:rsidRPr="00150BDD" w:rsidRDefault="005426F8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A2C136" w14:textId="3515BE41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ADAPTADOR CURTO PVC SOLDAVEL 50MM</w:t>
            </w:r>
          </w:p>
        </w:tc>
      </w:tr>
      <w:tr w:rsidR="00692770" w:rsidRPr="00AA4EDE" w14:paraId="0E75E875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8FC9" w14:textId="47AC8BA9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</w:t>
            </w:r>
            <w:r w:rsidR="003A3387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8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C1C905" w14:textId="78AF720A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ADAPTADOR CURTO PVC SOLDAVEL 85MM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984BC" w14:textId="1E30A193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ADAPTADOR CURTO PVC SOLDAVEL 85MM</w:t>
            </w:r>
          </w:p>
        </w:tc>
      </w:tr>
      <w:tr w:rsidR="00692770" w:rsidRPr="00AA4EDE" w14:paraId="4558F102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83CC" w14:textId="27F32967" w:rsidR="00692770" w:rsidRPr="00AA4EDE" w:rsidRDefault="003A3387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69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B0B0A" w14:textId="7DB6F3F2" w:rsidR="00692770" w:rsidRPr="00150BDD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ADAPTADOR CURTO PVC SOLDAVEL 110MM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367FC" w14:textId="4AB355B3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ADAPTADOR CURTO PVC SOLDAVEL 110MM</w:t>
            </w:r>
          </w:p>
        </w:tc>
      </w:tr>
      <w:tr w:rsidR="00692770" w:rsidRPr="00AA4EDE" w14:paraId="0A87756F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C2EF" w14:textId="1DF6B318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7</w:t>
            </w:r>
            <w:r w:rsidR="003A3387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253A5" w14:textId="77777777" w:rsidR="00692770" w:rsidRDefault="00692770" w:rsidP="008817FB">
            <w:pPr>
              <w:widowControl/>
              <w:suppressAutoHyphens w:val="0"/>
              <w:spacing w:after="120"/>
              <w:rPr>
                <w:rFonts w:ascii="Calibri" w:hAnsi="Calibri" w:cs="Calibri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NIPLE GALVANIZADO 3''</w:t>
            </w:r>
          </w:p>
          <w:p w14:paraId="46DE2809" w14:textId="6EB9971A" w:rsidR="005426F8" w:rsidRPr="00AA4EDE" w:rsidRDefault="005426F8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val="en-US" w:eastAsia="pt-BR"/>
              </w:rPr>
            </w:pP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2B99C" w14:textId="5CEB90F0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NIPLE GALVANIZADO 3''</w:t>
            </w:r>
          </w:p>
        </w:tc>
      </w:tr>
      <w:tr w:rsidR="00692770" w:rsidRPr="00AA4EDE" w14:paraId="0598B8F6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F90B" w14:textId="1574250C" w:rsidR="00692770" w:rsidRPr="00AA4EDE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7</w:t>
            </w:r>
            <w:r w:rsidR="003A3387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16652" w14:textId="77777777" w:rsidR="00692770" w:rsidRDefault="00692770" w:rsidP="008817FB">
            <w:pPr>
              <w:widowControl/>
              <w:suppressAutoHyphens w:val="0"/>
              <w:spacing w:after="120"/>
              <w:rPr>
                <w:rFonts w:ascii="Calibri" w:hAnsi="Calibri" w:cs="Calibri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JOELHO 90º PVC SOLDAVEL 60MM</w:t>
            </w:r>
          </w:p>
          <w:p w14:paraId="2DB6EDF1" w14:textId="60E6BAF4" w:rsidR="005426F8" w:rsidRPr="00150BDD" w:rsidRDefault="005426F8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D3134F" w14:textId="54242A04" w:rsidR="00692770" w:rsidRPr="00AA4EDE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132D4C">
              <w:rPr>
                <w:rFonts w:ascii="Calibri" w:hAnsi="Calibri" w:cs="Calibri"/>
                <w:lang w:eastAsia="pt-BR"/>
              </w:rPr>
              <w:t>JOELHO 90º PVC SOLDAVEL 60MM</w:t>
            </w:r>
          </w:p>
        </w:tc>
      </w:tr>
      <w:tr w:rsidR="00692770" w:rsidRPr="00CE28B8" w14:paraId="03618D18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7043" w14:textId="4C6D89A4" w:rsidR="00692770" w:rsidRPr="00CE28B8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CE28B8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7</w:t>
            </w:r>
            <w:r w:rsidR="003A3387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917E1" w14:textId="77777777" w:rsidR="00692770" w:rsidRDefault="00692770" w:rsidP="008817FB">
            <w:pPr>
              <w:widowControl/>
              <w:suppressAutoHyphens w:val="0"/>
              <w:spacing w:after="120"/>
              <w:rPr>
                <w:rFonts w:ascii="Calibri" w:hAnsi="Calibri" w:cs="Calibri"/>
                <w:lang w:eastAsia="pt-BR"/>
              </w:rPr>
            </w:pPr>
            <w:r w:rsidRPr="00CE28B8">
              <w:rPr>
                <w:rFonts w:ascii="Calibri" w:hAnsi="Calibri" w:cs="Calibri"/>
                <w:lang w:eastAsia="pt-BR"/>
              </w:rPr>
              <w:t xml:space="preserve">LIXA FERRO </w:t>
            </w:r>
            <w:r w:rsidR="00F90415" w:rsidRPr="00CE28B8">
              <w:rPr>
                <w:rFonts w:ascii="Calibri" w:hAnsi="Calibri" w:cs="Calibri"/>
                <w:lang w:eastAsia="pt-BR"/>
              </w:rPr>
              <w:t>NÚMERO</w:t>
            </w:r>
            <w:r w:rsidRPr="00CE28B8">
              <w:rPr>
                <w:rFonts w:ascii="Calibri" w:hAnsi="Calibri" w:cs="Calibri"/>
                <w:lang w:eastAsia="pt-BR"/>
              </w:rPr>
              <w:t xml:space="preserve"> 100</w:t>
            </w:r>
          </w:p>
          <w:p w14:paraId="340980EC" w14:textId="7F1906E5" w:rsidR="005426F8" w:rsidRPr="00CE28B8" w:rsidRDefault="005426F8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val="en-US" w:eastAsia="pt-BR"/>
              </w:rPr>
            </w:pP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3BB9E" w14:textId="41012505" w:rsidR="00692770" w:rsidRPr="00CE28B8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CE28B8">
              <w:rPr>
                <w:rFonts w:ascii="Calibri" w:hAnsi="Calibri" w:cs="Calibri"/>
                <w:lang w:eastAsia="pt-BR"/>
              </w:rPr>
              <w:t xml:space="preserve">LIXA FERRO </w:t>
            </w:r>
            <w:r w:rsidR="00F90415" w:rsidRPr="00CE28B8">
              <w:rPr>
                <w:rFonts w:ascii="Calibri" w:hAnsi="Calibri" w:cs="Calibri"/>
                <w:lang w:eastAsia="pt-BR"/>
              </w:rPr>
              <w:t>NÚMERO</w:t>
            </w:r>
            <w:r w:rsidRPr="00CE28B8">
              <w:rPr>
                <w:rFonts w:ascii="Calibri" w:hAnsi="Calibri" w:cs="Calibri"/>
                <w:lang w:eastAsia="pt-BR"/>
              </w:rPr>
              <w:t xml:space="preserve"> 100</w:t>
            </w:r>
          </w:p>
        </w:tc>
      </w:tr>
      <w:tr w:rsidR="00692770" w:rsidRPr="00CE28B8" w14:paraId="04AE8526" w14:textId="77777777" w:rsidTr="003100B7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A7B3" w14:textId="1EB55147" w:rsidR="00692770" w:rsidRPr="00CE28B8" w:rsidRDefault="00692770" w:rsidP="008817FB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CE28B8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7</w:t>
            </w:r>
            <w:r w:rsidR="003A3387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251B9" w14:textId="2DEB2766" w:rsidR="00692770" w:rsidRPr="00CE28B8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 w:rsidRPr="00CE28B8">
              <w:rPr>
                <w:rFonts w:ascii="Calibri" w:hAnsi="Calibri" w:cs="Calibri"/>
                <w:lang w:eastAsia="pt-BR"/>
              </w:rPr>
              <w:t>TUBO PVC ESGOTO 12'' (300MM) BRANCO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5FBED" w14:textId="0ACF4941" w:rsidR="00692770" w:rsidRPr="00CE28B8" w:rsidRDefault="00692770" w:rsidP="008817FB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CE28B8">
              <w:rPr>
                <w:rFonts w:ascii="Calibri" w:hAnsi="Calibri" w:cs="Calibri"/>
                <w:lang w:eastAsia="pt-BR"/>
              </w:rPr>
              <w:t>TUBO PVC ESGOTO 12'' (300MM)</w:t>
            </w:r>
          </w:p>
        </w:tc>
      </w:tr>
    </w:tbl>
    <w:p w14:paraId="08F9615B" w14:textId="77777777" w:rsidR="00D70D9B" w:rsidRPr="00CE28B8" w:rsidRDefault="00D70D9B" w:rsidP="008817FB">
      <w:pPr>
        <w:pStyle w:val="Nivel2"/>
        <w:numPr>
          <w:ilvl w:val="0"/>
          <w:numId w:val="0"/>
        </w:numPr>
        <w:rPr>
          <w:lang w:eastAsia="pt-BR"/>
        </w:rPr>
      </w:pPr>
    </w:p>
    <w:p w14:paraId="3DDDBDBC" w14:textId="77777777" w:rsidR="002164EB" w:rsidRPr="00CE28B8" w:rsidRDefault="002164EB" w:rsidP="008817FB">
      <w:pPr>
        <w:pStyle w:val="Nivel2"/>
        <w:numPr>
          <w:ilvl w:val="0"/>
          <w:numId w:val="0"/>
        </w:numPr>
        <w:rPr>
          <w:lang w:eastAsia="pt-BR"/>
        </w:rPr>
      </w:pPr>
    </w:p>
    <w:p w14:paraId="24312F56" w14:textId="6EA6D1F8" w:rsidR="00D70D9B" w:rsidRPr="00CE28B8" w:rsidRDefault="00D70D9B" w:rsidP="008817FB">
      <w:pPr>
        <w:pStyle w:val="Nivel01"/>
      </w:pPr>
      <w:r w:rsidRPr="00CE28B8">
        <w:t xml:space="preserve">DESCRIÇÃO DA NECESSIDADE DA CONTRATAÇÃO </w:t>
      </w:r>
    </w:p>
    <w:p w14:paraId="0CA76773" w14:textId="105E0CFF" w:rsidR="00150BDD" w:rsidRPr="00CE28B8" w:rsidRDefault="00150BDD" w:rsidP="008817FB">
      <w:pPr>
        <w:pStyle w:val="Nivel2"/>
      </w:pPr>
      <w:r w:rsidRPr="00CE28B8">
        <w:t xml:space="preserve">O Serviço Autônomo de Água e Esgoto de Brotas (SAAEB), autarquia municipal responsável pela captação, tratamento e distribuição de água potável, bem como pela coleta e disposição final de esgoto sanitário, identificou a necessidade de aquisição de materiais hidráulicos (tubos, conexões, válvulas, registros, </w:t>
      </w:r>
      <w:r w:rsidR="009467E6" w:rsidRPr="00CE28B8">
        <w:t>hidrômetros etc.</w:t>
      </w:r>
      <w:r w:rsidRPr="00CE28B8">
        <w:t>) destinados à manutenção, reparo, expansão e melhoria da infraestrutura das redes de distribuição de água e de coleta de esgoto.</w:t>
      </w:r>
    </w:p>
    <w:p w14:paraId="781658AE" w14:textId="5E69ED63" w:rsidR="00150BDD" w:rsidRPr="00CE28B8" w:rsidRDefault="00150BDD" w:rsidP="008817FB">
      <w:pPr>
        <w:pStyle w:val="Nivel2"/>
      </w:pPr>
      <w:r w:rsidRPr="00CE28B8">
        <w:t>A demanda decorre da natureza essencial e contínua dos serviços de saneamento básico. A rede de distribuição e coleta é composta por quilômetros de tubulações e diversos componentes que estão sujeitos a desgaste natural, corrosão, rompimentos e obsolescência. A aquisição desses materiais é fundamental para garantir a capacidade de resposta imediata a emergências (como vazamentos e rompimentos de rede), bem como para viabilizar as obras de expansão e modernização planejadas pela autarquia.</w:t>
      </w:r>
    </w:p>
    <w:p w14:paraId="3D078A8F" w14:textId="10A8AA31" w:rsidR="00A76E98" w:rsidRPr="00CE28B8" w:rsidRDefault="00150BDD" w:rsidP="008817FB">
      <w:pPr>
        <w:pStyle w:val="Nivel2"/>
      </w:pPr>
      <w:r w:rsidRPr="00CE28B8">
        <w:t>A disponibilidade de materiais hidráulicos é uma condição indispensável para a manutenção da continuidade e eficiência do serviço público. A falta de estoque ou a utilização de materiais inadequados pode comprometer a estanqueidade das redes, aumentar o índice de perdas de água tratada, causar interrupções prolongadas no abastecimento e gerar extravasamentos de esgoto, impactando a saúde pública e o meio ambiente.</w:t>
      </w:r>
    </w:p>
    <w:p w14:paraId="73E5CC6A" w14:textId="3F676C7F" w:rsidR="00150BDD" w:rsidRPr="00CE28B8" w:rsidRDefault="00150BDD" w:rsidP="008817FB">
      <w:pPr>
        <w:pStyle w:val="Nivel2"/>
      </w:pPr>
      <w:r w:rsidRPr="00CE28B8">
        <w:lastRenderedPageBreak/>
        <w:t>Nesse contexto, a aquisição de materiais hidráulicos justifica-se pela necessidade de assegurar a confiabilidade operacional e a sustentabilidade do sistema. A gestão eficiente da rede exige a manutenção preventiva e corretiva de trechos, a instalação de novos ramais e a padronização de componentes, visando reduzir custos a longo prazo, minimizar o desperdício de água e cumprir a função estabelecida ao SAAEB.</w:t>
      </w:r>
    </w:p>
    <w:p w14:paraId="1599CB00" w14:textId="2469D75B" w:rsidR="00A76E98" w:rsidRPr="00CE28B8" w:rsidRDefault="00A76E98" w:rsidP="008817FB">
      <w:pPr>
        <w:pStyle w:val="Nivel2"/>
      </w:pPr>
      <w:r w:rsidRPr="00CE28B8">
        <w:t xml:space="preserve">Nesse sentido, </w:t>
      </w:r>
      <w:r w:rsidR="00150BDD" w:rsidRPr="00CE28B8">
        <w:t>a ausência de aquisição e estoque adequado de materiais hidráulicos poderá acarretar sérios prejuízos técnicos e administrativos, tais como</w:t>
      </w:r>
      <w:r w:rsidRPr="00CE28B8">
        <w:t>:</w:t>
      </w:r>
    </w:p>
    <w:p w14:paraId="79A865B4" w14:textId="2C51CC03" w:rsidR="00A76E98" w:rsidRPr="00CE28B8" w:rsidRDefault="00150BDD" w:rsidP="008817FB">
      <w:pPr>
        <w:pStyle w:val="Nivel2"/>
        <w:numPr>
          <w:ilvl w:val="2"/>
          <w:numId w:val="30"/>
        </w:numPr>
      </w:pPr>
      <w:r w:rsidRPr="00CE28B8">
        <w:t>Interrupções prolongadas no fornecimento de água e risco de desabastecimento em áreas críticas</w:t>
      </w:r>
      <w:r w:rsidR="00A76E98" w:rsidRPr="00CE28B8">
        <w:t>;</w:t>
      </w:r>
    </w:p>
    <w:p w14:paraId="1BEA2009" w14:textId="37F409B2" w:rsidR="00A76E98" w:rsidRPr="00CE28B8" w:rsidRDefault="00150BDD" w:rsidP="008817FB">
      <w:pPr>
        <w:pStyle w:val="Nivel2"/>
        <w:numPr>
          <w:ilvl w:val="2"/>
          <w:numId w:val="30"/>
        </w:numPr>
      </w:pPr>
      <w:r w:rsidRPr="00CE28B8">
        <w:t>Aumento do índice de perdas de água tratada</w:t>
      </w:r>
      <w:r w:rsidR="00A76E98" w:rsidRPr="00CE28B8">
        <w:t>;</w:t>
      </w:r>
    </w:p>
    <w:p w14:paraId="0BEF3961" w14:textId="78C9EA11" w:rsidR="00A76E98" w:rsidRPr="00CE28B8" w:rsidRDefault="00CE28B8" w:rsidP="008817FB">
      <w:pPr>
        <w:pStyle w:val="Nivel2"/>
        <w:numPr>
          <w:ilvl w:val="2"/>
          <w:numId w:val="30"/>
        </w:numPr>
      </w:pPr>
      <w:r w:rsidRPr="00CE28B8">
        <w:t>Crescimento dos custos operacionais e de manutenção corretiva devido à demora nos reparos</w:t>
      </w:r>
      <w:r w:rsidR="00A76E98" w:rsidRPr="00CE28B8">
        <w:t>;</w:t>
      </w:r>
    </w:p>
    <w:p w14:paraId="2F3B41C2" w14:textId="35E81CFC" w:rsidR="00A76E98" w:rsidRPr="00CE28B8" w:rsidRDefault="00CE28B8" w:rsidP="008817FB">
      <w:pPr>
        <w:pStyle w:val="Nivel2"/>
        <w:numPr>
          <w:ilvl w:val="2"/>
          <w:numId w:val="30"/>
        </w:numPr>
      </w:pPr>
      <w:r w:rsidRPr="00CE28B8">
        <w:t>Risco de contaminação da água potável e de extravasamento de esgoto, com impacto na saúde pública e no meio ambiente</w:t>
      </w:r>
      <w:r w:rsidR="00A76E98" w:rsidRPr="00CE28B8">
        <w:t>;</w:t>
      </w:r>
    </w:p>
    <w:p w14:paraId="52087861" w14:textId="5E5A8F9B" w:rsidR="00A76E98" w:rsidRPr="00CE28B8" w:rsidRDefault="00A76E98" w:rsidP="008817FB">
      <w:pPr>
        <w:pStyle w:val="Nivel2"/>
        <w:numPr>
          <w:ilvl w:val="2"/>
          <w:numId w:val="30"/>
        </w:numPr>
      </w:pPr>
      <w:r w:rsidRPr="00CE28B8">
        <w:t>Possível descumprimento das exigências legais</w:t>
      </w:r>
      <w:r w:rsidR="00CE28B8" w:rsidRPr="00CE28B8">
        <w:t>,</w:t>
      </w:r>
      <w:r w:rsidRPr="00CE28B8">
        <w:t xml:space="preserve"> normativas </w:t>
      </w:r>
      <w:r w:rsidR="00CE28B8" w:rsidRPr="00CE28B8">
        <w:t xml:space="preserve">e de desempenho </w:t>
      </w:r>
      <w:r w:rsidRPr="00CE28B8">
        <w:t>impostas por órgãos como a CETESB</w:t>
      </w:r>
      <w:r w:rsidR="00AB0E41">
        <w:t xml:space="preserve"> e</w:t>
      </w:r>
      <w:r w:rsidRPr="00CE28B8">
        <w:t xml:space="preserve"> Ministério da Saúde;</w:t>
      </w:r>
    </w:p>
    <w:p w14:paraId="75D22B32" w14:textId="287A846D" w:rsidR="00CE28B8" w:rsidRPr="00CE28B8" w:rsidRDefault="00CE28B8" w:rsidP="008817FB">
      <w:pPr>
        <w:pStyle w:val="Nivel2"/>
      </w:pPr>
      <w:r w:rsidRPr="00CE28B8">
        <w:t xml:space="preserve">A aquisição eficiente de materiais hidráulicos proporcionará ganhos significativos à administração, incluindo: </w:t>
      </w:r>
    </w:p>
    <w:p w14:paraId="0F59D7D9" w14:textId="77777777" w:rsidR="00CE28B8" w:rsidRPr="00CE28B8" w:rsidRDefault="00CE28B8" w:rsidP="008817FB">
      <w:pPr>
        <w:pStyle w:val="Nivel2"/>
        <w:numPr>
          <w:ilvl w:val="2"/>
          <w:numId w:val="30"/>
        </w:numPr>
      </w:pPr>
      <w:r w:rsidRPr="00CE28B8">
        <w:t xml:space="preserve">Maior agilidade e capacidade de resposta a emergências e reparos de rede; </w:t>
      </w:r>
    </w:p>
    <w:p w14:paraId="5B43DF57" w14:textId="77777777" w:rsidR="00CE28B8" w:rsidRPr="00CE28B8" w:rsidRDefault="00CE28B8" w:rsidP="008817FB">
      <w:pPr>
        <w:pStyle w:val="Nivel2"/>
        <w:numPr>
          <w:ilvl w:val="2"/>
          <w:numId w:val="30"/>
        </w:numPr>
      </w:pPr>
      <w:r w:rsidRPr="00CE28B8">
        <w:t xml:space="preserve">Redução do índice de perdas de água e melhoria da eficiência hídrica; </w:t>
      </w:r>
    </w:p>
    <w:p w14:paraId="3DFC87D0" w14:textId="77777777" w:rsidR="00CE28B8" w:rsidRPr="00CE28B8" w:rsidRDefault="00CE28B8" w:rsidP="008817FB">
      <w:pPr>
        <w:pStyle w:val="Nivel2"/>
        <w:numPr>
          <w:ilvl w:val="2"/>
          <w:numId w:val="30"/>
        </w:numPr>
      </w:pPr>
      <w:r w:rsidRPr="00CE28B8">
        <w:t xml:space="preserve">Suporte à expansão da rede e ao atendimento de novas ligações de água e esgoto; </w:t>
      </w:r>
    </w:p>
    <w:p w14:paraId="0FCD8C10" w14:textId="77777777" w:rsidR="00CE28B8" w:rsidRPr="00CE28B8" w:rsidRDefault="00CE28B8" w:rsidP="008817FB">
      <w:pPr>
        <w:pStyle w:val="Nivel2"/>
        <w:numPr>
          <w:ilvl w:val="2"/>
          <w:numId w:val="30"/>
        </w:numPr>
      </w:pPr>
      <w:r w:rsidRPr="00CE28B8">
        <w:t>Diminuição de custos a longo prazo por meio de manutenções preventivas e uso de materiais padronizados e de alta durabilidade;</w:t>
      </w:r>
    </w:p>
    <w:p w14:paraId="01968E85" w14:textId="3139CB7F" w:rsidR="00CE28B8" w:rsidRPr="00CE28B8" w:rsidRDefault="00CE28B8" w:rsidP="008817FB">
      <w:pPr>
        <w:pStyle w:val="Nivel2"/>
        <w:numPr>
          <w:ilvl w:val="2"/>
          <w:numId w:val="30"/>
        </w:numPr>
      </w:pPr>
      <w:r w:rsidRPr="00CE28B8">
        <w:t>Maior confiabilidade e continuidade na prestação dos serviços de saneamento.</w:t>
      </w:r>
      <w:r w:rsidR="00A76E98" w:rsidRPr="00CE28B8">
        <w:t xml:space="preserve"> </w:t>
      </w:r>
    </w:p>
    <w:p w14:paraId="4BDC530D" w14:textId="77777777" w:rsidR="00CE28B8" w:rsidRPr="00CE28B8" w:rsidRDefault="00CE28B8" w:rsidP="008817FB">
      <w:pPr>
        <w:pStyle w:val="Nivel2"/>
      </w:pPr>
      <w:r w:rsidRPr="00CE28B8">
        <w:t>A Aquisição também contribui para o cumprimento das metas de melhoria contínua da gestão operacional do SAAEB, alinhando-se ao planejamento estratégico institucional e às políticas públicas municipais voltadas à universalização do acesso à água potável e à gestão ambiental responsável.</w:t>
      </w:r>
    </w:p>
    <w:p w14:paraId="2D883868" w14:textId="5127A836" w:rsidR="00A76E98" w:rsidRPr="00CE28B8" w:rsidRDefault="00CE28B8" w:rsidP="008817FB">
      <w:pPr>
        <w:pStyle w:val="Nivel2"/>
      </w:pPr>
      <w:r w:rsidRPr="00CE28B8">
        <w:t>Assim, a presente demanda está plenamente fundamentada em diagnóstico técnico da necessidade de manutenção e expansão da infraestrutura, demonstrando que a solução proposta atende ao interesse público e promove a eficiência administrativa, em conformidade com os princípios constitucionais e legais aplicáveis à administração pública.</w:t>
      </w:r>
    </w:p>
    <w:p w14:paraId="2D47C703" w14:textId="43574705" w:rsidR="00D70D9B" w:rsidRPr="00CE28B8" w:rsidRDefault="00CE28B8" w:rsidP="008817FB">
      <w:pPr>
        <w:pStyle w:val="Nivel2"/>
      </w:pPr>
      <w:r w:rsidRPr="00CE28B8">
        <w:t xml:space="preserve">Diante do exposto, conclui-se que a contratação proposta apresenta motivação técnica, econômica e legal plenamente justificada, estando em consonância com as disposições da Lei nº 14.133/2021, e as boas práticas de planejamento das contratações públicas, representando medida necessária, </w:t>
      </w:r>
      <w:r w:rsidRPr="00CE28B8">
        <w:lastRenderedPageBreak/>
        <w:t>oportuna e vantajosa à administração e à coletividade.</w:t>
      </w:r>
    </w:p>
    <w:p w14:paraId="3B0F37B0" w14:textId="77777777" w:rsidR="000F7A92" w:rsidRPr="001833ED" w:rsidRDefault="000F7A92" w:rsidP="008817FB">
      <w:pPr>
        <w:pStyle w:val="Nivel2"/>
        <w:numPr>
          <w:ilvl w:val="0"/>
          <w:numId w:val="0"/>
        </w:numPr>
      </w:pPr>
    </w:p>
    <w:p w14:paraId="3275AA91" w14:textId="54AD73A6" w:rsidR="00CF3B87" w:rsidRDefault="00CF3B87" w:rsidP="008817FB">
      <w:pPr>
        <w:pStyle w:val="Nivel01"/>
      </w:pPr>
      <w:r>
        <w:t>ALINHAMENTO ENTRE A CONTRATAÇÃO E O PLANEJAMENTO</w:t>
      </w:r>
    </w:p>
    <w:p w14:paraId="5D586701" w14:textId="77777777" w:rsidR="00CF3B87" w:rsidRPr="00CF3B87" w:rsidRDefault="00CF3B87" w:rsidP="008817FB">
      <w:pPr>
        <w:pStyle w:val="Nivel2"/>
      </w:pPr>
      <w:r w:rsidRPr="00CF3B87">
        <w:t>O processo em questão não está incluso no PCA neste momento, pois o PCA ainda não foi elaborado. Assim que o PCA for desenvolvido, o processo será devidamente incluído conforme apropriado.</w:t>
      </w:r>
    </w:p>
    <w:p w14:paraId="765226A8" w14:textId="2BD561D4" w:rsidR="00CF3B87" w:rsidRDefault="00CF3B87" w:rsidP="008817FB">
      <w:pPr>
        <w:pStyle w:val="Nivel2"/>
        <w:numPr>
          <w:ilvl w:val="0"/>
          <w:numId w:val="0"/>
        </w:numPr>
      </w:pPr>
    </w:p>
    <w:p w14:paraId="6A00691E" w14:textId="1321600A" w:rsidR="00CF3B87" w:rsidRPr="009967EA" w:rsidRDefault="00CF3B87" w:rsidP="008817FB">
      <w:pPr>
        <w:pStyle w:val="Nivel01"/>
      </w:pPr>
      <w:r w:rsidRPr="009967EA">
        <w:t xml:space="preserve">DESCRIÇÃO DOS REQUISITOS DA CONTRATAÇÃO </w:t>
      </w:r>
    </w:p>
    <w:p w14:paraId="52AF388D" w14:textId="666A86AB" w:rsidR="00CF3B87" w:rsidRPr="009967EA" w:rsidRDefault="00CF3B87" w:rsidP="008817FB">
      <w:pPr>
        <w:pStyle w:val="Nivel2"/>
      </w:pPr>
      <w:bookmarkStart w:id="1" w:name="_Hlk213839439"/>
      <w:r w:rsidRPr="009967EA">
        <w:t xml:space="preserve">A presente contratação deverá atender, de forma integral e inequívoca, às especificações técnicas já definidas neste Estudo Técnico Preliminar (ETP) e no Termo de Referência (TR), observando todos os requisitos técnicos, funcionais, operacionais, de segurança, ambientais e normativos indispensáveis ao pleno funcionamento dos sistemas de tratamento de água sob responsabilidade do Serviço Autônomo de Água e Esgoto de Brotas (SAAEB). </w:t>
      </w:r>
      <w:r w:rsidR="009967EA" w:rsidRPr="009967EA">
        <w:t>O objetivo é assegurar a aquisição de materiais hidráulicos que garantam compatibilidade, durabilidade, confiabilidade e estanqueidade, em conformidade com os padrões técnicos aplicáveis e com o interesse público.</w:t>
      </w:r>
    </w:p>
    <w:p w14:paraId="66C31662" w14:textId="49A06574" w:rsidR="00CF3B87" w:rsidRPr="009967EA" w:rsidRDefault="009967EA" w:rsidP="008817FB">
      <w:pPr>
        <w:pStyle w:val="Nivel2"/>
      </w:pPr>
      <w:r w:rsidRPr="009967EA">
        <w:t xml:space="preserve">Os materiais hidráulicos (tubos, conexões, válvulas, </w:t>
      </w:r>
      <w:r w:rsidR="009467E6" w:rsidRPr="009967EA">
        <w:t>registros etc.</w:t>
      </w:r>
      <w:r w:rsidRPr="009967EA">
        <w:t>) deverão ser projetados e fabricados em estrita conformidade com as especificações técnicas expostas neste ETP e no Termo de Referência, destinados à utilização nas redes de água potável e/ou esgoto sanitário</w:t>
      </w:r>
      <w:r w:rsidR="00CF3B87" w:rsidRPr="009967EA">
        <w:t>.</w:t>
      </w:r>
    </w:p>
    <w:p w14:paraId="3D9E915B" w14:textId="577D3CD2" w:rsidR="00ED633F" w:rsidRPr="009967EA" w:rsidRDefault="009967EA" w:rsidP="008817FB">
      <w:pPr>
        <w:pStyle w:val="Nivel2"/>
      </w:pPr>
      <w:r w:rsidRPr="009967EA">
        <w:t>Os materiais deverão possuir qualidade e desempenho para o uso em sistemas de saneamento, incluindo resistência à pressão, corrosão, abrasão e intempéries, conforme as normas técnicas brasileiras (ABNT) e internacionais pertinentes</w:t>
      </w:r>
      <w:r w:rsidR="00ED633F" w:rsidRPr="009967EA">
        <w:t>.</w:t>
      </w:r>
    </w:p>
    <w:p w14:paraId="33DEF7A1" w14:textId="6FEB4555" w:rsidR="00ED633F" w:rsidRPr="009967EA" w:rsidRDefault="009967EA" w:rsidP="008817FB">
      <w:pPr>
        <w:pStyle w:val="Nivel2"/>
      </w:pPr>
      <w:r w:rsidRPr="009967EA">
        <w:t>Os materiais deverão apresentar dimensões compatíveis com as redes existentes e com as demandas operacionais descritas, além de serem resistentes à ação química da água, do esgoto e dos produtos de desinfecção</w:t>
      </w:r>
      <w:r w:rsidR="00ED633F" w:rsidRPr="009967EA">
        <w:t>.</w:t>
      </w:r>
    </w:p>
    <w:p w14:paraId="1285BB06" w14:textId="7C0E58AB" w:rsidR="00ED633F" w:rsidRPr="009967EA" w:rsidRDefault="00ED633F" w:rsidP="008817FB">
      <w:pPr>
        <w:pStyle w:val="Nivel2"/>
      </w:pPr>
      <w:r w:rsidRPr="009967EA">
        <w:t>Assim, todos os requisitos da contratação aqui descritos deverão ser observados de maneira integrada e complementar às especificações técnicas constantes deste Estudo Técnico Preliminar e do Termo de Referência, garantindo que o objeto contratado atenda plenamente às necessidades técnicas, operacionais e institucionais do SAAEB, em conformidade com os princípios da eficiência, economicidade, sustentabilidade e interesse público previstos na Lei nº 14.133/2021.</w:t>
      </w:r>
    </w:p>
    <w:bookmarkEnd w:id="1"/>
    <w:p w14:paraId="5D85A24E" w14:textId="75C5696C" w:rsidR="000F7A92" w:rsidRDefault="000D343D" w:rsidP="00D12AC0">
      <w:pPr>
        <w:pStyle w:val="Nivel2"/>
      </w:pPr>
      <w:r w:rsidRPr="009967EA">
        <w:t>A empresa proponente deverá apresentar a documentação de habilitação jurídica, regularidade fiscal e trabalhista, qualificação econômico-financeira e documentação complementar, conforme estabelecido neste ETP e no TR, observando as disposições legais vigentes</w:t>
      </w:r>
    </w:p>
    <w:p w14:paraId="6639B47C" w14:textId="316A5B08" w:rsidR="000D343D" w:rsidRPr="00D12AC0" w:rsidRDefault="000D343D" w:rsidP="008817FB">
      <w:pPr>
        <w:pStyle w:val="Nivel2"/>
        <w:numPr>
          <w:ilvl w:val="0"/>
          <w:numId w:val="0"/>
        </w:numPr>
        <w:rPr>
          <w:b/>
          <w:bCs w:val="0"/>
        </w:rPr>
      </w:pPr>
      <w:r w:rsidRPr="000D343D">
        <w:rPr>
          <w:b/>
          <w:bCs w:val="0"/>
        </w:rPr>
        <w:t>I – HABILITAÇÃO JURÍDICA</w:t>
      </w:r>
    </w:p>
    <w:p w14:paraId="4ECDF2F4" w14:textId="418E3FBA" w:rsidR="000D343D" w:rsidRDefault="000D343D" w:rsidP="008817FB">
      <w:pPr>
        <w:pStyle w:val="Nivel2"/>
        <w:numPr>
          <w:ilvl w:val="0"/>
          <w:numId w:val="37"/>
        </w:numPr>
      </w:pPr>
      <w:r>
        <w:lastRenderedPageBreak/>
        <w:t>Registro comercial, para empresa individual;</w:t>
      </w:r>
    </w:p>
    <w:p w14:paraId="4DEE68C9" w14:textId="1AECFFA8" w:rsidR="000D343D" w:rsidRDefault="000D343D" w:rsidP="008817FB">
      <w:pPr>
        <w:pStyle w:val="Nivel2"/>
        <w:numPr>
          <w:ilvl w:val="0"/>
          <w:numId w:val="37"/>
        </w:numPr>
      </w:pPr>
      <w:r>
        <w:t>Ato constitutivo, em vigor, devidamente registrado, para as sociedades comerciais, e, no caso de sociedades por ações, acompanhado dos documentos comprobatórios de eleição de seus administradores;</w:t>
      </w:r>
    </w:p>
    <w:p w14:paraId="4E36C14F" w14:textId="11189245" w:rsidR="000D343D" w:rsidRDefault="000D343D" w:rsidP="008817FB">
      <w:pPr>
        <w:pStyle w:val="Nivel2"/>
        <w:numPr>
          <w:ilvl w:val="0"/>
          <w:numId w:val="37"/>
        </w:numPr>
      </w:pPr>
      <w:r>
        <w:t>Decreto de autorização, em se tratando de empresa ou sociedade estrangeira em funcionamento no país e ato de registro ou autorização para funcionamento expedido pelo órgão competente, quando a atividade assim o exigir;</w:t>
      </w:r>
    </w:p>
    <w:p w14:paraId="0EE582A8" w14:textId="66014232" w:rsidR="000F7A92" w:rsidRPr="000D343D" w:rsidRDefault="000D343D" w:rsidP="00D12AC0">
      <w:pPr>
        <w:pStyle w:val="Nivel2"/>
        <w:numPr>
          <w:ilvl w:val="0"/>
          <w:numId w:val="37"/>
        </w:numPr>
      </w:pPr>
      <w:r>
        <w:t>Na hipótese de existir alteração nos documentos citados acima, posterior à constituição da sociedade, os referidos documentos deverão ser apresentados de forma consolidada, contendo todas as cláusulas em vigor.</w:t>
      </w:r>
    </w:p>
    <w:p w14:paraId="228CE7D1" w14:textId="4247B87D" w:rsidR="000D343D" w:rsidRPr="000D343D" w:rsidRDefault="000D343D" w:rsidP="008817FB">
      <w:pPr>
        <w:pStyle w:val="Nivel2"/>
        <w:numPr>
          <w:ilvl w:val="0"/>
          <w:numId w:val="0"/>
        </w:numPr>
        <w:rPr>
          <w:b/>
        </w:rPr>
      </w:pPr>
      <w:r w:rsidRPr="000D343D">
        <w:rPr>
          <w:b/>
        </w:rPr>
        <w:t>II – REGULARIDADE FISCAL, SOCIAL E TRABALHISTA</w:t>
      </w:r>
    </w:p>
    <w:p w14:paraId="556DB9B8" w14:textId="6D7AAA5F" w:rsidR="008817FB" w:rsidRDefault="000D343D" w:rsidP="008817FB">
      <w:pPr>
        <w:pStyle w:val="Nivel2"/>
        <w:numPr>
          <w:ilvl w:val="0"/>
          <w:numId w:val="38"/>
        </w:numPr>
      </w:pPr>
      <w:r w:rsidRPr="000D343D">
        <w:t>Prova de inscrição no CNPJ/MF;</w:t>
      </w:r>
    </w:p>
    <w:p w14:paraId="02F0AEC4" w14:textId="77777777" w:rsidR="008817FB" w:rsidRDefault="000D343D" w:rsidP="008817FB">
      <w:pPr>
        <w:pStyle w:val="Nivel2"/>
        <w:numPr>
          <w:ilvl w:val="0"/>
          <w:numId w:val="38"/>
        </w:numPr>
      </w:pPr>
      <w:r w:rsidRPr="000D343D">
        <w:t>Prova de inscrição no Cadastro de Contribuintes Estadual, pertinente ao ramo de atividade;</w:t>
      </w:r>
    </w:p>
    <w:p w14:paraId="20D5558F" w14:textId="77777777" w:rsidR="008817FB" w:rsidRDefault="000D343D" w:rsidP="008817FB">
      <w:pPr>
        <w:pStyle w:val="Nivel2"/>
        <w:numPr>
          <w:ilvl w:val="0"/>
          <w:numId w:val="38"/>
        </w:numPr>
      </w:pPr>
      <w:r w:rsidRPr="000D343D">
        <w:t>Prova de regularidade com a Fazenda Federal e Estadual, com certidões válidas;</w:t>
      </w:r>
    </w:p>
    <w:p w14:paraId="091B04DB" w14:textId="77777777" w:rsidR="008817FB" w:rsidRDefault="000D343D" w:rsidP="008817FB">
      <w:pPr>
        <w:pStyle w:val="Nivel2"/>
        <w:numPr>
          <w:ilvl w:val="0"/>
          <w:numId w:val="38"/>
        </w:numPr>
      </w:pPr>
      <w:r w:rsidRPr="000D343D">
        <w:t>Prova de regularidade com o FGTS (CRF emitido pela Caixa Econômica Federal);</w:t>
      </w:r>
    </w:p>
    <w:p w14:paraId="39E22CCB" w14:textId="72FFBEC5" w:rsidR="000F7A92" w:rsidRPr="000D343D" w:rsidRDefault="000D343D" w:rsidP="00D12AC0">
      <w:pPr>
        <w:pStyle w:val="Nivel2"/>
        <w:numPr>
          <w:ilvl w:val="0"/>
          <w:numId w:val="38"/>
        </w:numPr>
      </w:pPr>
      <w:r w:rsidRPr="000D343D">
        <w:t xml:space="preserve">Prova de regularidade trabalhista, mediante apresentação da </w:t>
      </w:r>
      <w:r w:rsidRPr="000D343D">
        <w:rPr>
          <w:b/>
        </w:rPr>
        <w:t>CNDT</w:t>
      </w:r>
      <w:r w:rsidRPr="000D343D">
        <w:t xml:space="preserve"> ou </w:t>
      </w:r>
      <w:r w:rsidRPr="000D343D">
        <w:rPr>
          <w:b/>
        </w:rPr>
        <w:t>CPDT com efeitos de negativa</w:t>
      </w:r>
      <w:r w:rsidRPr="000D343D">
        <w:t>.</w:t>
      </w:r>
    </w:p>
    <w:p w14:paraId="4D9DA662" w14:textId="29854FE5" w:rsidR="000D343D" w:rsidRPr="000D343D" w:rsidRDefault="000D343D" w:rsidP="008817FB">
      <w:pPr>
        <w:pStyle w:val="Nivel2"/>
        <w:numPr>
          <w:ilvl w:val="0"/>
          <w:numId w:val="0"/>
        </w:numPr>
        <w:rPr>
          <w:b/>
        </w:rPr>
      </w:pPr>
      <w:r w:rsidRPr="000D343D">
        <w:rPr>
          <w:b/>
        </w:rPr>
        <w:t>III – QUALIFICAÇÃO ECONÔMICO-FINANCEIRA</w:t>
      </w:r>
    </w:p>
    <w:p w14:paraId="2290DACC" w14:textId="2375D5C3" w:rsidR="000F7A92" w:rsidRDefault="000D343D" w:rsidP="00D12AC0">
      <w:pPr>
        <w:pStyle w:val="Nivel2"/>
        <w:numPr>
          <w:ilvl w:val="0"/>
          <w:numId w:val="39"/>
        </w:numPr>
      </w:pPr>
      <w:r w:rsidRPr="000D343D">
        <w:t xml:space="preserve">Certidão negativa de feitos sobre falência, expedida pelo distribuidor da sede do licitante, com data de emissão de até </w:t>
      </w:r>
      <w:r w:rsidRPr="000D343D">
        <w:rPr>
          <w:b/>
        </w:rPr>
        <w:t>90 (noventa) dias</w:t>
      </w:r>
      <w:r w:rsidRPr="000D343D">
        <w:t xml:space="preserve"> anteriores à data de anexação dos documentos.</w:t>
      </w:r>
    </w:p>
    <w:p w14:paraId="01C9C3E4" w14:textId="77777777" w:rsidR="000D343D" w:rsidRDefault="000D343D" w:rsidP="008817FB">
      <w:pPr>
        <w:pStyle w:val="Nivel2"/>
        <w:numPr>
          <w:ilvl w:val="0"/>
          <w:numId w:val="0"/>
        </w:numPr>
        <w:rPr>
          <w:b/>
        </w:rPr>
      </w:pPr>
      <w:r w:rsidRPr="000D343D">
        <w:rPr>
          <w:b/>
        </w:rPr>
        <w:t>IV – DOCUMENTAÇÃO COMPLEMENTAR</w:t>
      </w:r>
    </w:p>
    <w:p w14:paraId="748F179A" w14:textId="5595E236" w:rsidR="000D343D" w:rsidRDefault="000D343D" w:rsidP="008817FB">
      <w:pPr>
        <w:pStyle w:val="Nivel2"/>
        <w:numPr>
          <w:ilvl w:val="0"/>
          <w:numId w:val="40"/>
        </w:numPr>
      </w:pPr>
      <w:r w:rsidRPr="000D343D">
        <w:t>Declaração unificada;</w:t>
      </w:r>
    </w:p>
    <w:p w14:paraId="43BC249F" w14:textId="08460F73" w:rsidR="00D12AC0" w:rsidRDefault="00D12AC0" w:rsidP="00D12AC0">
      <w:pPr>
        <w:pStyle w:val="Nivel2"/>
        <w:numPr>
          <w:ilvl w:val="0"/>
          <w:numId w:val="40"/>
        </w:numPr>
      </w:pPr>
      <w:r w:rsidRPr="00E36DD2">
        <w:t xml:space="preserve">Declaração de Atualização Cadastral do responsável pela assinatura do contrato emitida no site do </w:t>
      </w:r>
      <w:r w:rsidRPr="00E36DD2">
        <w:rPr>
          <w:b/>
          <w:bCs w:val="0"/>
        </w:rPr>
        <w:t>TRIBUNAL DE CONTAS DO ESTADO DE SÃO PAULO</w:t>
      </w:r>
      <w:r w:rsidRPr="00E36DD2">
        <w:t xml:space="preserve"> através do link: </w:t>
      </w:r>
      <w:hyperlink r:id="rId8" w:history="1">
        <w:r w:rsidRPr="00452888">
          <w:rPr>
            <w:rStyle w:val="Hyperlink"/>
          </w:rPr>
          <w:t>https://sso.tce.sp.gov.br/Portal</w:t>
        </w:r>
      </w:hyperlink>
      <w:r w:rsidRPr="00E36DD2">
        <w:t>.</w:t>
      </w:r>
    </w:p>
    <w:p w14:paraId="4226BE0D" w14:textId="7E96EDE9" w:rsidR="000D343D" w:rsidRDefault="000D343D" w:rsidP="008817FB">
      <w:pPr>
        <w:pStyle w:val="Nivel2"/>
        <w:numPr>
          <w:ilvl w:val="0"/>
          <w:numId w:val="40"/>
        </w:numPr>
        <w:rPr>
          <w:b/>
        </w:rPr>
      </w:pPr>
      <w:r w:rsidRPr="000D343D">
        <w:t xml:space="preserve">Declaração de enquadramento como microempresa ou empresa de pequeno porte, quando aplicável, assinada por representante legal da licitante ou procurador, acompanhada de </w:t>
      </w:r>
      <w:r w:rsidRPr="000D343D">
        <w:rPr>
          <w:b/>
        </w:rPr>
        <w:t>certidão atualizada da Junta Comercial</w:t>
      </w:r>
      <w:r w:rsidRPr="000D343D">
        <w:t>, conforme art. 8º da Instrução Normativa DREI nº 103/2007.</w:t>
      </w:r>
    </w:p>
    <w:p w14:paraId="19FF3975" w14:textId="24944B9A" w:rsidR="000D343D" w:rsidRPr="000D343D" w:rsidRDefault="00D12AC0" w:rsidP="00D12AC0">
      <w:pPr>
        <w:pStyle w:val="Nivel2"/>
        <w:numPr>
          <w:ilvl w:val="2"/>
          <w:numId w:val="30"/>
        </w:numPr>
        <w:rPr>
          <w:b/>
        </w:rPr>
      </w:pPr>
      <w:r>
        <w:rPr>
          <w:bCs w:val="0"/>
        </w:rPr>
        <w:t>T</w:t>
      </w:r>
      <w:r w:rsidR="000D343D" w:rsidRPr="000D343D">
        <w:t xml:space="preserve">oda a documentação deverá estar </w:t>
      </w:r>
      <w:r w:rsidR="000D343D" w:rsidRPr="000D343D">
        <w:rPr>
          <w:b/>
        </w:rPr>
        <w:t>válida e legível</w:t>
      </w:r>
      <w:r w:rsidR="000D343D" w:rsidRPr="000D343D">
        <w:t xml:space="preserve">, sendo de responsabilidade da licitante garantir a </w:t>
      </w:r>
      <w:r w:rsidR="000D343D" w:rsidRPr="000D343D">
        <w:rPr>
          <w:b/>
        </w:rPr>
        <w:t>veracidade e atualização das informações</w:t>
      </w:r>
      <w:r w:rsidR="000D343D" w:rsidRPr="000D343D">
        <w:t xml:space="preserve"> prestadas.</w:t>
      </w:r>
    </w:p>
    <w:p w14:paraId="2D1D556D" w14:textId="68250658" w:rsidR="000D343D" w:rsidRDefault="000D343D" w:rsidP="00D12AC0">
      <w:pPr>
        <w:pStyle w:val="Nivel2"/>
        <w:numPr>
          <w:ilvl w:val="2"/>
          <w:numId w:val="30"/>
        </w:numPr>
      </w:pPr>
      <w:r w:rsidRPr="000D343D">
        <w:t xml:space="preserve">A inobservância de qualquer das exigências acima implicará </w:t>
      </w:r>
      <w:r w:rsidRPr="000D343D">
        <w:rPr>
          <w:b/>
        </w:rPr>
        <w:t>inabilitação</w:t>
      </w:r>
      <w:r w:rsidRPr="000D343D">
        <w:t xml:space="preserve"> da empresa, conforme as regras do edital e da Lei nº 14.133/2021.</w:t>
      </w:r>
    </w:p>
    <w:p w14:paraId="75654E48" w14:textId="77777777" w:rsidR="000D343D" w:rsidRDefault="000D343D" w:rsidP="008817FB">
      <w:pPr>
        <w:pStyle w:val="Nivel2"/>
      </w:pPr>
      <w:r w:rsidRPr="000D343D">
        <w:t>Não será exigida amostra para fins de habilitação ou julgamento</w:t>
      </w:r>
      <w:r>
        <w:t>.</w:t>
      </w:r>
    </w:p>
    <w:p w14:paraId="44C2414A" w14:textId="6AF61B41" w:rsidR="000D343D" w:rsidRDefault="000D343D" w:rsidP="008817FB">
      <w:pPr>
        <w:pStyle w:val="Nivel2"/>
      </w:pPr>
      <w:r>
        <w:lastRenderedPageBreak/>
        <w:t xml:space="preserve">O contratado deverá entregar os itens </w:t>
      </w:r>
      <w:r w:rsidR="00E057D4">
        <w:t>objeto deste</w:t>
      </w:r>
      <w:r>
        <w:t xml:space="preserve"> estudo no prazo máximo de </w:t>
      </w:r>
      <w:r w:rsidR="00CB35D2">
        <w:t>3</w:t>
      </w:r>
      <w:r>
        <w:t>0 (</w:t>
      </w:r>
      <w:r w:rsidR="00CB35D2">
        <w:t>trinta</w:t>
      </w:r>
      <w:r>
        <w:t xml:space="preserve">) dias corridos, contados a partir da emissão da requisição ou autorização de </w:t>
      </w:r>
      <w:r w:rsidR="00E057D4">
        <w:t>fornecimento.</w:t>
      </w:r>
    </w:p>
    <w:p w14:paraId="075E632F" w14:textId="77777777" w:rsidR="000D343D" w:rsidRDefault="000D343D" w:rsidP="008817FB">
      <w:pPr>
        <w:pStyle w:val="Nivel2"/>
        <w:numPr>
          <w:ilvl w:val="2"/>
          <w:numId w:val="30"/>
        </w:numPr>
      </w:pPr>
      <w:r>
        <w:t xml:space="preserve"> Caso a contratada se recuse a receber a Autorização de Fornecimento, esta será encaminhada via correspondência registrada, sendo considerada efetivamente recebida na data do registro postal.</w:t>
      </w:r>
    </w:p>
    <w:p w14:paraId="6E08EB87" w14:textId="77777777" w:rsidR="000D343D" w:rsidRDefault="000D343D" w:rsidP="008817FB">
      <w:pPr>
        <w:pStyle w:val="Nivel2"/>
        <w:numPr>
          <w:ilvl w:val="2"/>
          <w:numId w:val="30"/>
        </w:numPr>
      </w:pPr>
      <w:r>
        <w:t xml:space="preserve"> A entrega deverá ser feita por conta e risco da empresa vencedora, no endereço da Estação de Tratamento de Água – Rua Augusto Inocêncio de Almeida, nº 51, Chácara das Mansões, Brotas/SP, em dias úteis, das 7h30 às 17h00. O transporte e descarga serão de responsabilidade exclusiva da contratada.</w:t>
      </w:r>
    </w:p>
    <w:p w14:paraId="4433331F" w14:textId="0F909730" w:rsidR="000D343D" w:rsidRPr="000D343D" w:rsidRDefault="000D343D" w:rsidP="008817FB">
      <w:pPr>
        <w:pStyle w:val="Nivel2"/>
        <w:numPr>
          <w:ilvl w:val="2"/>
          <w:numId w:val="30"/>
        </w:numPr>
      </w:pPr>
      <w:r>
        <w:t>Todos os equipamentos entregues deverão estar novos, de primeiro uso, sem avarias, acompanhados de manuais, certificados e garantias, atendendo integralmente às especificações técnicas e operacionais deste ETP e do TR.</w:t>
      </w:r>
    </w:p>
    <w:p w14:paraId="7D08C11C" w14:textId="77777777" w:rsidR="000D343D" w:rsidRPr="00CF3B87" w:rsidRDefault="000D343D" w:rsidP="008817FB">
      <w:pPr>
        <w:pStyle w:val="Nivel2"/>
        <w:numPr>
          <w:ilvl w:val="0"/>
          <w:numId w:val="0"/>
        </w:numPr>
      </w:pPr>
    </w:p>
    <w:p w14:paraId="205AB3CB" w14:textId="77777777" w:rsidR="001833ED" w:rsidRPr="00BC2787" w:rsidRDefault="001833ED" w:rsidP="008817FB">
      <w:pPr>
        <w:pStyle w:val="Nivel01"/>
      </w:pPr>
      <w:r w:rsidRPr="00BC2787">
        <w:t>PRAZO DE VIGÊNCIA DO CONTRATO</w:t>
      </w:r>
    </w:p>
    <w:p w14:paraId="584669EE" w14:textId="3A2A9B18" w:rsidR="001833ED" w:rsidRDefault="001833ED" w:rsidP="008817FB">
      <w:pPr>
        <w:pStyle w:val="Nivel2"/>
      </w:pPr>
      <w:r w:rsidRPr="001833ED">
        <w:t>O prazo de vigência do contrato será de 06 (seis) meses, após a assinatura, podendo ser prorrogado nos termos da Lei nº 14.133/2021, mediante justificativa técnica e autorização da autoridade competente, desde que demonstrada a manutenção das condições iniciais de habilitação.</w:t>
      </w:r>
    </w:p>
    <w:p w14:paraId="23359BCA" w14:textId="77777777" w:rsidR="001833ED" w:rsidRDefault="001833ED" w:rsidP="008817FB">
      <w:pPr>
        <w:pStyle w:val="Nivel2"/>
        <w:numPr>
          <w:ilvl w:val="0"/>
          <w:numId w:val="0"/>
        </w:numPr>
      </w:pPr>
    </w:p>
    <w:p w14:paraId="0790B40B" w14:textId="167D1975" w:rsidR="001833ED" w:rsidRPr="003F5BEB" w:rsidRDefault="001833ED" w:rsidP="008817FB">
      <w:pPr>
        <w:pStyle w:val="Nivel01"/>
      </w:pPr>
      <w:r w:rsidRPr="003F5BEB">
        <w:t>CLASSIFICAÇÃO DO OBJETO</w:t>
      </w:r>
    </w:p>
    <w:p w14:paraId="55C82856" w14:textId="77777777" w:rsidR="001833ED" w:rsidRPr="002262EF" w:rsidRDefault="001833ED" w:rsidP="008817FB">
      <w:pPr>
        <w:pStyle w:val="Nivel2"/>
      </w:pPr>
      <w:bookmarkStart w:id="2" w:name="_Hlk213839706"/>
      <w:r w:rsidRPr="00F54A7D">
        <w:t xml:space="preserve">Trata-se de aquisição de bem comum, a contratação se dará por meio de licitação na </w:t>
      </w:r>
      <w:r w:rsidRPr="003F5BEB">
        <w:t>modalidade pregão, em sua forma eletrônica</w:t>
      </w:r>
      <w:r w:rsidRPr="00F54A7D">
        <w:t>, critério de julgamento menor preço por item.</w:t>
      </w:r>
      <w:bookmarkStart w:id="3" w:name="_Hlk161298528"/>
      <w:bookmarkEnd w:id="2"/>
    </w:p>
    <w:bookmarkEnd w:id="3"/>
    <w:p w14:paraId="32DB8DD1" w14:textId="35E127F1" w:rsidR="001833ED" w:rsidRDefault="001833ED" w:rsidP="008817FB">
      <w:pPr>
        <w:pStyle w:val="Nivel2"/>
        <w:numPr>
          <w:ilvl w:val="0"/>
          <w:numId w:val="0"/>
        </w:numPr>
      </w:pPr>
    </w:p>
    <w:p w14:paraId="57C694CC" w14:textId="4C855A07" w:rsidR="00ED633F" w:rsidRDefault="00ED633F" w:rsidP="008817FB">
      <w:pPr>
        <w:pStyle w:val="Nivel01"/>
      </w:pPr>
      <w:r>
        <w:t>ESTIMATIVA DAS QUANTIDADES A SEREM CONTRATADAS</w:t>
      </w:r>
    </w:p>
    <w:tbl>
      <w:tblPr>
        <w:tblW w:w="97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830"/>
        <w:gridCol w:w="4340"/>
        <w:gridCol w:w="2667"/>
        <w:gridCol w:w="1378"/>
      </w:tblGrid>
      <w:tr w:rsidR="00ED633F" w:rsidRPr="00AA4EDE" w14:paraId="13FA2F71" w14:textId="77777777" w:rsidTr="002903B1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9291DB2" w14:textId="77777777" w:rsidR="00ED633F" w:rsidRPr="00AA4EDE" w:rsidRDefault="00ED633F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A4E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39652CCD" w14:textId="77777777" w:rsidR="00ED633F" w:rsidRPr="00AA4EDE" w:rsidRDefault="00ED633F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A4E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QUANT.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7974871E" w14:textId="77777777" w:rsidR="00ED633F" w:rsidRPr="00AA4EDE" w:rsidRDefault="00ED633F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A4E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DESCRIÇÃO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06707127" w14:textId="77777777" w:rsidR="00ED633F" w:rsidRPr="00AA4EDE" w:rsidRDefault="00ED633F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A4E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ESPECIFICAÇÃO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22B1A456" w14:textId="77777777" w:rsidR="00ED633F" w:rsidRPr="00AA4EDE" w:rsidRDefault="00ED633F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18"/>
                <w:lang w:eastAsia="pt-BR"/>
              </w:rPr>
            </w:pPr>
            <w:r w:rsidRPr="00AA4EDE">
              <w:rPr>
                <w:rFonts w:ascii="Calibri Light" w:hAnsi="Calibri Light" w:cs="Calibri Light"/>
                <w:b/>
                <w:sz w:val="22"/>
              </w:rPr>
              <w:t>UNIDADE DE MEDIDA</w:t>
            </w:r>
          </w:p>
        </w:tc>
      </w:tr>
      <w:tr w:rsidR="00530BEC" w:rsidRPr="00AA4EDE" w14:paraId="48C3C7F2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BE5D" w14:textId="50B3497E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4ED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5FE74" w14:textId="2BD7427A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50,00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F8DF8" w14:textId="335B32FB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lang w:eastAsia="pt-BR"/>
              </w:rPr>
            </w:pPr>
            <w:r>
              <w:rPr>
                <w:rFonts w:ascii="Calibri" w:hAnsi="Calibri" w:cs="Calibri"/>
              </w:rPr>
              <w:t>ADAPTADOR CURTO PVC SOLDAVEL 2'' (60MM)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7A973" w14:textId="1A785A55" w:rsidR="00530BEC" w:rsidRPr="00AA4EDE" w:rsidRDefault="00530BEC" w:rsidP="002903B1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ADAPTADOR CURTO PVC SOLDAVEL 2'' (60MM)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CA507" w14:textId="0ED46C63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47C64ECE" w14:textId="77777777" w:rsidTr="002903B1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76EB" w14:textId="09173873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4ED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0CD57" w14:textId="7C1E0946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200,00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276BF" w14:textId="4CBF9722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ADAPTADOR CURTO PVC SOLDAVEL 3/4 (25MM)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08913" w14:textId="162E2368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ADAPTADOR CURTO PVC SOLDAVEL 3/4 (25MM)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78500" w14:textId="064EB9E8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2BF5B79C" w14:textId="77777777" w:rsidTr="002903B1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D280" w14:textId="5ADD46CD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4ED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12E60" w14:textId="2756C329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150,00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CE35B" w14:textId="6D15C5EC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ADESIVO PLASTICO INCOLOR PARA PVC FRASCO 175GR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AE2AA" w14:textId="03110CED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ADESIVO PLASTICO INCOLOR PARA PVC FRASCO 175GR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66DF8" w14:textId="153EA5A4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FRASCO</w:t>
            </w:r>
          </w:p>
        </w:tc>
      </w:tr>
      <w:tr w:rsidR="00530BEC" w:rsidRPr="00AA4EDE" w14:paraId="0F177BE8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629D" w14:textId="75F21B0F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4E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CEEF7" w14:textId="4689B1C5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50,00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8299C" w14:textId="7756CF04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ANEL DE BORRACHA VINILFORT ULTRA 150MM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12223" w14:textId="40297FCB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ANEL DE BORRACHA VINILFORT ULTRA 150MM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751BD" w14:textId="1F654C70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2C3DCBEC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BF89" w14:textId="64050090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4EDE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ED133" w14:textId="2B759D0C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C509D" w14:textId="5850B607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ANEL DE BORRACHA VINILFORT ULTRA 200MM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D94FE" w14:textId="13186239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ANEL DE BORRACHA VINILFORT ULTRA 200MM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994C9" w14:textId="0C321F96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30FD275B" w14:textId="77777777" w:rsidTr="002903B1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F2DB" w14:textId="2EF386BB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4EDE">
              <w:rPr>
                <w:rFonts w:ascii="Calibri" w:hAnsi="Calibri" w:cs="Calibri"/>
                <w:sz w:val="22"/>
                <w:szCs w:val="22"/>
              </w:rPr>
              <w:lastRenderedPageBreak/>
              <w:t>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68298" w14:textId="5A169DF7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50,00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CBC30" w14:textId="2B6401D6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CAP SOLDÁVEL 60MM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C5567" w14:textId="297CD629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CAP SOLDÁVEL 60MM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533B2" w14:textId="79F26820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362F89B6" w14:textId="77777777" w:rsidTr="002903B1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1FAF" w14:textId="4F84756C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4EDE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65D02" w14:textId="30B6E6F2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100,00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AE6CD" w14:textId="36A739AC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COLAR TOMADA D'AGUA EM PVC 60MM X 3/4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50E7B" w14:textId="3530B83D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COLAR TOMADA D'AGUA EM PVC 60MM X 3/4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94D84" w14:textId="63917B06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12AAC26E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EA22" w14:textId="279980A2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4EDE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BE4E8" w14:textId="73C6A010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967DB" w14:textId="485C4789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COLAR TOMADA FERRO FUNDIDO/PVC 60MM X 3/4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212A7" w14:textId="2918D1BB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COLAR TOMADA FERRO FUNDIDO/PVC 60MM X 3/4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25F32" w14:textId="5F29887E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7E164F6B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E9AE" w14:textId="46E89CDF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A4EDE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9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97DF8" w14:textId="25F770F6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2710E" w14:textId="17313A9F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CONJUNTO COMPLETO DE PARAFUSOS PARA FLANGES PN 10 DN 150 MM (8 parafusos, 8 porcas 16 arruelas)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7F762" w14:textId="3832B70B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CONJUNTO COMPLETO DE PARAFUSOS PARA FLANGES PN 10 DN 150 MM (8 parafusos, 8 porcas 16 arruelas)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A4783" w14:textId="57663884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CONJUNTO</w:t>
            </w:r>
          </w:p>
        </w:tc>
      </w:tr>
      <w:tr w:rsidR="00530BEC" w:rsidRPr="00AA4EDE" w14:paraId="2EA2B7FF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A68E" w14:textId="64D6DE91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10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76EAE" w14:textId="20B55D9E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DBB91" w14:textId="56A2B629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CURVA 90º DEFOFO 4'' (100MM)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15F8D" w14:textId="0CA4FF1C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CURVA 90º DEFOFO 4'' (100MM)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B6EB5" w14:textId="07930BA1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72DF6DCA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06DA" w14:textId="22254C6D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11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8BAE7" w14:textId="68D53E7A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500,00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7045C" w14:textId="3B3318EA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FITA VEDA ROSCA 18MM X 50M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F3277" w14:textId="30DB8E0B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FITA VEDA ROSCA 18MM X 50M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FA811" w14:textId="2F31D3A4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57A81C2D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C569" w14:textId="0BF1ACB8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12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52FD3" w14:textId="57CAC47B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89408" w14:textId="324F9091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JOELHO 45º PVC SOLDAVEL 4'' (110MM)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3E3B4" w14:textId="71E510AA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JOELHO 45º PVC SOLDAVEL 4'' (110MM)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34058" w14:textId="2590FE3E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253BE177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4652" w14:textId="517BCE62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13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88C03" w14:textId="18E08DAF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008DC" w14:textId="3169D010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JOELHO 45º PVC SOLDAVEL 60MM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0BB7C" w14:textId="7BBD2D56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JOELHO 45º PVC SOLDAVEL 60MM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55C89" w14:textId="467644D3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6F4C9D5B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5D5B" w14:textId="3E1DC413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14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36F42" w14:textId="79A834BC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1000,00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012E9" w14:textId="435FB0EE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JOELHO 90º PVC BRANCO ROSCAVEL 3/4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26FFB" w14:textId="23812585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JOELHO 90º PVC BRANCO ROSCAVEL 3/4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EA2EA" w14:textId="423B2440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57123C91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2100" w14:textId="1DED41A8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15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5BF29" w14:textId="44FBF90C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1000,00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370A4" w14:textId="4913805D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JOELHO 90º PVC SOLDAVEL 3/4'' (25MM)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5413B" w14:textId="2C891ABC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JOELHO 90º PVC SOLDAVEL 3/4'' (25MM)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465CE" w14:textId="71EA7DAB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4A57DE90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C16D" w14:textId="31FC87D9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16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A4D57" w14:textId="118E18CE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15,00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5B4CF" w14:textId="0C304AD4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JOELHO 90º PVC SOLDAVEL 4'' (110MM)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6377F" w14:textId="22D379B6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JOELHO 90º PVC SOLDAVEL 4'' (110MM)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BFC39" w14:textId="4BE401D5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36939D17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7A21" w14:textId="3FF4640D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17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EE986" w14:textId="135A4957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300,00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1B9F4" w14:textId="33B34EBB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JOELHO 90º PVC SOLDAVEL COM ROSCA 3/4 X 25MM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7C4A4" w14:textId="25F105AC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JOELHO 90º PVC SOLDAVEL COM ROSCA 3/4 X 25MM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FC349" w14:textId="052713D6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3D83C0BC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2022" w14:textId="1DAF26DC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18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C7B7C" w14:textId="09BC526B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300,00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A3AA8" w14:textId="00E019C1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JOELHO AZUL 25MMX3/4 COM BUCHA DE LATAO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92D8C" w14:textId="2A73670F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JOELHO AZUL 25MMX3/4 COM BUCHA DE LATAO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55110" w14:textId="4730A8D9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243E67D9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A466" w14:textId="63727B1E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19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DBF97" w14:textId="18B2951C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200,00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BB1DE" w14:textId="3048AEF8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JOELHO EM METAL AMARELO 3/4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332FE" w14:textId="2845808B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JOELHO EM METAL AMARELO 3/4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80D98" w14:textId="30CA57D6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36C99D6E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72B0" w14:textId="39EA2CC1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20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273E5" w14:textId="160F1C88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25,00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50D9B" w14:textId="6F6D403A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JUNTA GIBAULT PARA TUBO PVC 250MM BOJO LONGO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7CA9A" w14:textId="0D612306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JUNTA GIBAULT PARA TUBO PVC 250MM BOJO LONGO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440E0" w14:textId="5D987FC3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145A4C9C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EFE8" w14:textId="67C3AF71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21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64463" w14:textId="5CC63A36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A7124" w14:textId="4D45D822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JUNTA GIBAULT PARA TUBO PVC 110MM BOJO LONGO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35090" w14:textId="62895E71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JUNTA GIBAULT PARA TUBO PVC 110MM BOJO LONGO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68007" w14:textId="3E6A3F92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2FEC3A13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CA23" w14:textId="592E7F41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22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48499" w14:textId="3BB41B49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12,00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F99EE" w14:textId="0B817788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JUNTA GIBAULT PARA TUBO PVC 5'' BOJO LONGO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109B8" w14:textId="4AF8F6E8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JUNTA GIBAULT PARA TUBO PVC 5'' BOJO LONGO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E8B8B" w14:textId="0D1594D1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7267A9B9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8BCC" w14:textId="67D4CE75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23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5CA34" w14:textId="0787880E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B1676" w14:textId="00D35475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JUNTA GIBAULT PARA TUBO PVC 60MM BOJO LONGO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9AA85" w14:textId="4C2504A9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JUNTA GIBAULT PARA TUBO PVC 60MM BOJO LONGO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FA19C" w14:textId="0FFAC210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00DB7C4D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73C9" w14:textId="6A014348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24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DAA21" w14:textId="757B2DF7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15,00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49219" w14:textId="465BBAE2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JUNTA GIBAULT PARA TUBO PVC 85MM BOJO LONGO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5A851" w14:textId="4330B431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JUNTA GIBAULT PARA TUBO PVC 85MM BOJO LONGO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70019" w14:textId="21F392C4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064B2F27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FB9D" w14:textId="4D7F06C2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25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853DB" w14:textId="119F555E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130,00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5DDA3" w14:textId="70F82138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 xml:space="preserve">KIT CAVALETE padrão </w:t>
            </w:r>
            <w:r w:rsidR="00F90415">
              <w:rPr>
                <w:rFonts w:ascii="Calibri" w:hAnsi="Calibri" w:cs="Calibri"/>
              </w:rPr>
              <w:t>Sabesp</w:t>
            </w:r>
            <w:r>
              <w:rPr>
                <w:rFonts w:ascii="Calibri" w:hAnsi="Calibri" w:cs="Calibri"/>
              </w:rPr>
              <w:t xml:space="preserve"> ¾ </w:t>
            </w:r>
            <w:r w:rsidRPr="00530BEC">
              <w:rPr>
                <w:rFonts w:ascii="Calibri" w:hAnsi="Calibri" w:cs="Calibri"/>
              </w:rPr>
              <w:t>NTS 161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49CCB" w14:textId="1D957026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 xml:space="preserve">KIT CAVALETE padrão </w:t>
            </w:r>
            <w:r w:rsidR="00F90415">
              <w:rPr>
                <w:rFonts w:ascii="Calibri" w:hAnsi="Calibri" w:cs="Calibri"/>
              </w:rPr>
              <w:t>Sabesp</w:t>
            </w:r>
            <w:r>
              <w:rPr>
                <w:rFonts w:ascii="Calibri" w:hAnsi="Calibri" w:cs="Calibri"/>
              </w:rPr>
              <w:t xml:space="preserve"> ¾ </w:t>
            </w:r>
            <w:r w:rsidRPr="00530BEC">
              <w:rPr>
                <w:rFonts w:ascii="Calibri" w:hAnsi="Calibri" w:cs="Calibri"/>
              </w:rPr>
              <w:t>NTS 161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FE4DA" w14:textId="18523076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KIT</w:t>
            </w:r>
          </w:p>
        </w:tc>
      </w:tr>
      <w:tr w:rsidR="00530BEC" w:rsidRPr="00AA4EDE" w14:paraId="7ED40636" w14:textId="77777777" w:rsidTr="002903B1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D8F0" w14:textId="1D332602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lastRenderedPageBreak/>
              <w:t>26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22F67" w14:textId="289ABBB6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20,00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14F72" w14:textId="292B82D9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LUVA DE CORRER DEFOFO 4'' (100MM)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197C4" w14:textId="71671751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LUVA DE CORRER DEFOFO 4'' (100MM)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7FB64" w14:textId="2419EEBE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6C299730" w14:textId="77777777" w:rsidTr="002903B1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8316" w14:textId="4E45D2EC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27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9B99C" w14:textId="531FF04F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1000,00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27C70" w14:textId="054791EE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LUVA DE CORRER PVC MARROM 20MM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C9FEB" w14:textId="1AF68513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LUVA DE CORRER PVC MARROM 20MM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FBBEE" w14:textId="11E8BAA1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28639F37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DA0A" w14:textId="67B98A6A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28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A8A0D" w14:textId="0B52F393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25,00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ED515" w14:textId="25B61BCC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LUVA DE CORRER PVC MARROM 50MM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187F5" w14:textId="7E5BED1C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LUVA DE CORRER PVC MARROM 50MM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98943" w14:textId="284C7088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6E50E2CF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868E" w14:textId="53FFE6D0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29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EBEA3" w14:textId="0856FEF6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4773E" w14:textId="56552DC3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LUVA DE REDUÇÃO 3/4 X 1/2 ROSCAVEL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F3B19" w14:textId="27A448C1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LUVA DE REDUÇÃO 3/4 X 1/2 ROSCAVEL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B030C" w14:textId="1785D42C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5527C7D8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D954" w14:textId="1B469F65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30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73C37" w14:textId="0C7FCB75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DD581" w14:textId="1CC964B7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LUVA DE REDUÇÃO EM METAL AMARELO 3/4 X 1/2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4B9A9" w14:textId="6487D812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LUVA DE REDUÇÃO EM METAL AMARELO 3/4 X 1/2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375B6" w14:textId="04294965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17144466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6C35" w14:textId="7F5D9365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31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91BA0" w14:textId="1DAD01CD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591F5" w14:textId="75296FE8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NIPLE GALVANIZADO 2''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D2CC2" w14:textId="4A792113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NIPLE GALVANIZADO 2''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AF6A0" w14:textId="3EF15E04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617C3D61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B0E8" w14:textId="43EC8240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32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59623" w14:textId="112AD517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D9F19" w14:textId="51B716A9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NIPLE GALVANIZADO 2.1/2''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D4897" w14:textId="23F6BD61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NIPLE GALVANIZADO 2.1/2''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69FC6" w14:textId="4CB08D61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51A863CB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FC12" w14:textId="634DB521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33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4F743" w14:textId="333D8F00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E8C12" w14:textId="77ED2323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NIPLE GALVANIZADO 4''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07A5D" w14:textId="4BCC0628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NIPLE GALVANIZADO 4''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303DF" w14:textId="2C2C987B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4D5A153B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FAEB" w14:textId="372A91B3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34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FD36" w14:textId="5BA3BCF4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60,00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FD391" w14:textId="5F69FC6F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PASTA LUBRIFICANTE BISNAGA 1000 GR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41813" w14:textId="6D151727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PASTA LUBRIFICANTE BISNAGA 1000 GR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7C65CB" w14:textId="45E28325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6CA2221B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78DE" w14:textId="77244A47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35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D92D3" w14:textId="3394C132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668A5" w14:textId="00061EF2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PROLONGADOR EM METAL AMARELO CURTO 3/4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93A10" w14:textId="5D261F37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PROLONGADOR EM METAL AMARELO CURTO 3/4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55386" w14:textId="1DCE01D4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1538F499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FC76" w14:textId="46428638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36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2FB9A" w14:textId="6CC46BDC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B40BF" w14:textId="05DDDD9E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REDUÇÃO EXCENTRICA 10''X8''(250X200MM) PVC BRANCO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FDE9E" w14:textId="1A885820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REDUÇÃO EXCENTRICA 10''X8''(250X200MM) PVC BRANCO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C175D" w14:textId="0328DE43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57F35889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6193" w14:textId="0123F913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37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4EFCA" w14:textId="466AC8D0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FD261" w14:textId="2B8BB69D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REDUÇÃO EXCENTRICA 6''X4''(150X100MM) PVC BRANCO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69D58" w14:textId="7BA9809D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REDUÇÃO EXCENTRICA 6''X4''(150X100MM) PVC BRANCO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F0519" w14:textId="51E36550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4309899E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71F9" w14:textId="5C170280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38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B3439" w14:textId="09A6B100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F5595" w14:textId="29E97FB8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REDUÇÃO EXCENTRICA 8''X6''(200X150MM) PVC BRANCO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31E08" w14:textId="30B801B2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REDUÇÃO EXCENTRICA 8''X6''(200X150MM) PVC BRANCO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3D7C5" w14:textId="1BB29804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135E6081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A336" w14:textId="79C7D5F8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39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11D25" w14:textId="5AE113E1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500,00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7D5B4" w14:textId="7DD57F92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REGISTRO DE PASSEIO POLIETILENO 20MM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E3C3F" w14:textId="1E25CA7B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REGISTRO DE PASSEIO POLIETILENO 20MM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A1F46" w14:textId="2D7E95CA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10342FA9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3C10" w14:textId="02687EDD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40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70A27" w14:textId="07C49880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50,00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D59ED" w14:textId="028BFA0E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REGISTRO ESFERA EM LATAO NIQUELADO ROSCA FEMEA 1/2''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FB82F" w14:textId="2AD588BB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REGISTRO ESFERA EM LATAO NIQUELADO ROSCA FEMEA 1/2''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9A9CF" w14:textId="6C453308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1DCAB7E3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7F6F" w14:textId="7DD789D2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41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583E5" w14:textId="1C1B2059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300,00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18F01" w14:textId="4F04A1DC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TE PVC BRANCO ROSCAVEL 3/4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7F6A6" w14:textId="5CEB42AD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TE PVC BRANCO ROSCAVEL 3/4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E2914" w14:textId="35C3B324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118F4C7B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335E" w14:textId="50CF3D91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42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D5040" w14:textId="57B4B280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500,00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C7C72" w14:textId="7FC2464B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TE PVC SOLDAVEL 25MM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EE90C" w14:textId="4869D165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TE PVC SOLDAVEL 25MM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F3DB6" w14:textId="2FBC4206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089EC8B1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D2D8" w14:textId="3979D365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43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9A0E1" w14:textId="4A30ACDE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25,00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DADAE" w14:textId="5B0FA621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TE PVC SOLDAVEL 60MM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CD329" w14:textId="1E92F4C6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TE PVC SOLDAVEL 60MM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DBBEA" w14:textId="643DA0C4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69990D16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6340" w14:textId="11AF9CDD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44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2732E" w14:textId="4864AEB8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978E3" w14:textId="026515A3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TE SOLDAVEL 110MM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F79C0" w14:textId="06C504AF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TE SOLDAVEL 110MM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E9A0E" w14:textId="2B4D6F13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3E87A11C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E848" w14:textId="19219597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45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2C542" w14:textId="598F9C2A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64A2B" w14:textId="7AFBB2ED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PEAD 20MM ROLO COM 100M NTS 048 NBR 15.561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8419D" w14:textId="4F515C41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PEAD 20MM ROLO COM 100M NTS 048 NBR 15.561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A16C0" w14:textId="54AAE6A5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ROLO 100M</w:t>
            </w:r>
          </w:p>
        </w:tc>
      </w:tr>
      <w:tr w:rsidR="00530BEC" w:rsidRPr="00AA4EDE" w14:paraId="679A0CD8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83B7" w14:textId="38748A63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46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0DC58" w14:textId="24C4EB72" w:rsidR="00530BEC" w:rsidRPr="00AA4EDE" w:rsidRDefault="00F20321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45</w:t>
            </w:r>
            <w:r w:rsidR="00530BEC">
              <w:rPr>
                <w:rFonts w:ascii="Calibri" w:hAnsi="Calibri" w:cs="Calibri"/>
              </w:rPr>
              <w:t>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20625" w14:textId="250C2E74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PEAD CORRUGADO COM PAREDE ESTRUTURADA 400MM, COM CORRUGAÇÃO EXTERNA E PAREDE LISA INTERNA PARA DRENAGEM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27BAD" w14:textId="7F4D09AB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 xml:space="preserve">TUBO PEAD CORRUGADO COM PAREDE ESTRUTURADA 400MM, COM CORRUGAÇÃO </w:t>
            </w:r>
            <w:r>
              <w:rPr>
                <w:rFonts w:ascii="Calibri" w:hAnsi="Calibri" w:cs="Calibri"/>
              </w:rPr>
              <w:lastRenderedPageBreak/>
              <w:t>EXTERNA E PAREDE LISA INTERNA PARA DRENAGEM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F8B90" w14:textId="3B5F315E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lastRenderedPageBreak/>
              <w:t>BARRA</w:t>
            </w:r>
          </w:p>
        </w:tc>
      </w:tr>
      <w:tr w:rsidR="00530BEC" w:rsidRPr="00AA4EDE" w14:paraId="47B6CB45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2769" w14:textId="69EDCB35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47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ECDF3" w14:textId="04597ECB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150,00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F9ED8" w14:textId="5F5EE863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PVC BRANCO ROSCAVEL 3/4 BARRA 6M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DADD1" w14:textId="4978E014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PVC BRANCO ROSCAVEL 3/4 BARRA 6M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2139B" w14:textId="4DF5AC6E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BARRA</w:t>
            </w:r>
          </w:p>
        </w:tc>
      </w:tr>
      <w:tr w:rsidR="00530BEC" w:rsidRPr="00AA4EDE" w14:paraId="4FE3C67C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63EA" w14:textId="2C3D33D2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4</w:t>
            </w:r>
            <w:r w:rsidR="007E380E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8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ED3FC" w14:textId="5DC91735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180,00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74B6E" w14:textId="1E16E7F2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PVC DEFOFO 4'' (100MM) BARRA 6M Tubo DEFOFO MPVC 1 MPA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58F8E" w14:textId="57BDCD91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PVC DEFOFO 4'' (100MM) BARRA 6M Tubo DEFOFO MPVC 1 MPA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11733" w14:textId="37464EAF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BARRA</w:t>
            </w:r>
          </w:p>
        </w:tc>
      </w:tr>
      <w:tr w:rsidR="00530BEC" w:rsidRPr="00AA4EDE" w14:paraId="49F8CF2E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665D" w14:textId="6AEE9491" w:rsidR="00530BEC" w:rsidRPr="00AA4EDE" w:rsidRDefault="007E380E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49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5B142" w14:textId="068C2C17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E2904" w14:textId="6FCCF38C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PVC ESGOTO 6'' (150MM)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831A1" w14:textId="278409EC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PVC ESGOTO 6'' (150MM)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4C9A6" w14:textId="1F4557BC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BARRA</w:t>
            </w:r>
          </w:p>
        </w:tc>
      </w:tr>
      <w:tr w:rsidR="00530BEC" w:rsidRPr="00AA4EDE" w14:paraId="5774ADCE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1310" w14:textId="6F8FEAC2" w:rsidR="00530BEC" w:rsidRPr="00AA4EDE" w:rsidRDefault="007E380E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E3F61" w14:textId="4A842E0B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23BAA" w14:textId="24A82A63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PVC ESGOTO 8'' (200MM)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7B0EA" w14:textId="0F7D58D6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PVC ESGOTO 8'' (200MM)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AD7C6" w14:textId="424377B3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BARRA</w:t>
            </w:r>
          </w:p>
        </w:tc>
      </w:tr>
      <w:tr w:rsidR="00530BEC" w:rsidRPr="00AA4EDE" w14:paraId="0D594740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A80C" w14:textId="2688A133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</w:t>
            </w:r>
            <w:r w:rsidR="007E380E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098D8" w14:textId="4BE744F8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4710E" w14:textId="626EDA6D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PVC OCRE CORRUGADO 6'' (150MM) BARRA 6M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21713" w14:textId="56C5C2C3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PVC OCRE CORRUGADO 6'' (150MM) BARRA 6M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C30CE" w14:textId="3153F4E8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BARRA</w:t>
            </w:r>
          </w:p>
        </w:tc>
      </w:tr>
      <w:tr w:rsidR="00530BEC" w:rsidRPr="00AA4EDE" w14:paraId="0BC80A5F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3C4B" w14:textId="39D1A8ED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</w:t>
            </w:r>
            <w:r w:rsidR="007E380E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8BC7F" w14:textId="024DCA4B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43744" w14:textId="51BE65DB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PVC OCRE CORRUGADO 8'' (200MM) BARRA 6M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91175" w14:textId="7BCD9571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PVC OCRE CORRUGADO 8'' (200MM) BARRA 6M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F82C1" w14:textId="7CE72AD0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BARRA</w:t>
            </w:r>
          </w:p>
        </w:tc>
      </w:tr>
      <w:tr w:rsidR="00530BEC" w:rsidRPr="00AA4EDE" w14:paraId="533EEA55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F78E" w14:textId="305DB80D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</w:t>
            </w:r>
            <w:r w:rsidR="007E380E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1E57F" w14:textId="7D565DCF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200,00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DE3A0" w14:textId="10566FBB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PVC OCRE LISO 4'' (100MM) BARRA 6M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2243A" w14:textId="18EB11C1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PVC OCRE LISO 4'' (100MM) BARRA 6M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49A43" w14:textId="4B627927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BARRA</w:t>
            </w:r>
          </w:p>
        </w:tc>
      </w:tr>
      <w:tr w:rsidR="00530BEC" w:rsidRPr="00AA4EDE" w14:paraId="69983C36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5D3B" w14:textId="11411C21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</w:t>
            </w:r>
            <w:r w:rsidR="007E380E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984AF" w14:textId="7559C1BD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42F20" w14:textId="5F09255C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PVC PBA JEI CLASSE 20 4'' (110MM) BARRA 6M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0BAA2" w14:textId="0D14DCC7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PVC PBA JEI CLASSE 20 4'' (110MM) BARRA 6M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4DB27" w14:textId="1BCEB64B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BARRA</w:t>
            </w:r>
          </w:p>
        </w:tc>
      </w:tr>
      <w:tr w:rsidR="00530BEC" w:rsidRPr="00AA4EDE" w14:paraId="6600A9D8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7633" w14:textId="12D03CE3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</w:t>
            </w:r>
            <w:r w:rsidR="007E380E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D5A6A" w14:textId="0F6A6407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150,00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2972F" w14:textId="7CEB1EBF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PVC SOLDAVEL 25MM BARRA 6M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EB786" w14:textId="74667297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PVC SOLDAVEL 25MM BARRA 6M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3542A" w14:textId="64342F04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BARRA</w:t>
            </w:r>
          </w:p>
        </w:tc>
      </w:tr>
      <w:tr w:rsidR="00530BEC" w:rsidRPr="00AA4EDE" w14:paraId="1D87D19F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95BF" w14:textId="2F5B0F05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</w:t>
            </w:r>
            <w:r w:rsidR="007E380E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D7D4E" w14:textId="7F8C1776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CE6AA" w14:textId="63078DE7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VÁLVULA BORBOLETA API TIPO WAFFER 10” 250MM CORPO EM FERRO FUNDIDO ACIONAMENTO ALAVANCA, DISCO EM FERRO FUNDIDO E SEDE EM EPDM.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9CC9E" w14:textId="194702D1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VÁLVULA BORBOLETA API TIPO WAFFER 10” 250MM CORPO EM FERRO FUNDIDO ACIONAMENTO ALAVANCA, DISCO EM FERRO FUNDIDO E SEDE EM EPDM.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BA077" w14:textId="40FC8924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7903AA0F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2FD0" w14:textId="094DC986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</w:t>
            </w:r>
            <w:r w:rsidR="007E380E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CF75C" w14:textId="3C6D0F8A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5,00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A5220" w14:textId="33DBD553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VÁLVULA DE GAVETA C/ BOLSAS E CUNHA DE BORRACHA P/ TUBOS PVC PBA C/ CABEÇOTE DN 110 MM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D56F6" w14:textId="5443DE6C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VÁLVULA DE GAVETA C/ BOLSAS E CUNHA DE BORRACHA P/ TUBOS PVC PBA C/ CABEÇOTE DN 110 MM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E0432" w14:textId="3325F801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734707FF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7E9A" w14:textId="056B517C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</w:t>
            </w:r>
            <w:r w:rsidR="007E380E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8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99E82" w14:textId="3EF9FCC5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29C6B" w14:textId="1393950A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VÁLVULA DE GAVETA C/ BOLSAS E CUNHA DE BORRACHA P/ TUBOS PVC PBA C/ CABEÇOTE DN 60 MM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7A1BE" w14:textId="4AB8AE8C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VÁLVULA DE GAVETA C/ BOLSAS E CUNHA DE BORRACHA P/ TUBOS PVC PBA C/ CABEÇOTE DN 60 MM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4CCF0" w14:textId="52A8149B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31B2FFB8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7427" w14:textId="02090CBE" w:rsidR="00530BEC" w:rsidRPr="00AA4EDE" w:rsidRDefault="007E380E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59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FBCE9" w14:textId="1762F107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5,00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EE7BA" w14:textId="1FC969D7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VALVULA DE RETENÇÃO HORIZONTAL 2'' EM METAL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C7D12" w14:textId="2A0D1E7B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VALVULA DE RETENÇÃO HORIZONTAL 2'' EM METAL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705B7" w14:textId="152B5AC6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77F21D2E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6C95" w14:textId="1F341C5D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</w:t>
            </w:r>
            <w:r w:rsidR="007E380E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B8564" w14:textId="49C55CC1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5,00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93181" w14:textId="0CEE2258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VALVULA DE RETENÇÃO HORIZONTAL 3'' EM METAL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D1C85" w14:textId="5457248E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VALVULA DE RETENÇÃO HORIZONTAL 3'' EM METAL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C017F" w14:textId="3B4616F3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7082C831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76FF" w14:textId="4421B3CC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</w:t>
            </w:r>
            <w:r w:rsidR="007E380E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4D419" w14:textId="33842F55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5,00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9BD85" w14:textId="26A83727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VALVULA DE RETENÇÃO HORIZONTAL 4'' EM METAL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8434D" w14:textId="2E224D8E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VALVULA DE RETENÇÃO HORIZONTAL 4'' EM METAL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AAC59" w14:textId="0AEB4AE3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4F84A947" w14:textId="77777777" w:rsidTr="002903B1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26AF" w14:textId="583F0868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</w:t>
            </w:r>
            <w:r w:rsidR="007E380E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0B9D9" w14:textId="711893D6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5,00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6B576" w14:textId="1E589AF4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VALVULA PÉ COM CRIVO FLANGEADO 4''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C64D5" w14:textId="7505FEA0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VALVULA PÉ COM CRIVO FLANGEADO 4''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507B0" w14:textId="7FA49B70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69DA5E0B" w14:textId="77777777" w:rsidTr="002903B1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911C" w14:textId="77835E7E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lastRenderedPageBreak/>
              <w:t>6</w:t>
            </w:r>
            <w:r w:rsidR="007E380E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8B27F" w14:textId="56EC6F47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30,00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46504" w14:textId="483D3691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TAMPÃO DE FERRO FUNDIDO NODULAR ARTICULADO DN 600 CLASSE 400 CAPACIDADE DE CARGA 40 TONELADAS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40ABE" w14:textId="02062941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TAMPÃO DE FERRO FUNDIDO NODULAR ARTICULADO DN 600 CLASSE 400 CAPACIDADE DE CARGA 40 TONELADAS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CEF05" w14:textId="68EC01A2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4D3B7883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032D" w14:textId="505FC2CD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</w:t>
            </w:r>
            <w:r w:rsidR="007E380E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6B568" w14:textId="4775DE6B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A2B60" w14:textId="6F632DCB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TAMPAO ARTICULADO T-9, CIRCULAR, DIÂMETRO DA TAMPA DN 125MM, FABRICADO EM FERRO FUNDIDO, COM CAPACIDADE DE CARGA MÍNIMA DE 12,5 TONELADAS, PARA MANOBRA DE REGISTRO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EDE7D" w14:textId="41695018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TAMPAO ARTICULADO T-9, CIRCULAR, DIÂMETRO DA TAMPA DN 125MM, FABRICADO EM FERRO FUNDIDO, COM CAPACIDADE DE CARGA MÍNIMA DE 12,5 TONELADAS, PARA MANOBRA DE REGISTRO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A285F" w14:textId="41079E0F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7B7DA556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24F4" w14:textId="7C86904B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</w:t>
            </w:r>
            <w:r w:rsidR="007E380E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1A3A6" w14:textId="0FE290BB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FC64A" w14:textId="4AE0ABC6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CURVA 90º PARA ÁGUA EM FERRO FUNDIDO DÚCTIL Ø 100mm JUNTA ELÁSTICA (BOLSA E BOLSA) COM ANÉIS, PN 10, REVESTIDA INTERNAMENTE E EXTERNAMENTE, EXECUTADA CONFORME NBR: 7.675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6B416" w14:textId="00328C61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CURVA 90º PARA ÁGUA EM FERRO FUNDIDO DÚCTIL Ø 100mm JUNTA ELÁSTICA (BOLSA E BOLSA) COM ANÉIS, PN 10, REVESTIDA INTERNAMENTE E EXTERNAMENTE, EXECUTADA CONFORME NBR: 7.675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79A77" w14:textId="5C47891A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617C5347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D219" w14:textId="17AF8099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</w:t>
            </w:r>
            <w:r w:rsidR="007E380E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FC986" w14:textId="01D711F5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8,00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2D53F" w14:textId="282A9B7B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CURVA 45º PARA ÁGUA EM FERRO FUNDIDO DÚCTIL Ø 100mm JUNTA ELÁSTICA (BOLSA E BOLSA) COM ANÉIS, PN 10, REVESTIDA INTERNAMENTE E EXTERNAMENTE, EXECUTADA CONFORME NBR: 7.675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BBB3D" w14:textId="2E401FAF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CURVA 45º PARA ÁGUA EM FERRO FUNDIDO DÚCTIL Ø 100mm JUNTA ELÁSTICA (BOLSA E BOLSA) COM ANÉIS, PN 10, REVESTIDA INTERNAMENTE E EXTERNAMENTE, EXECUTADA CONFORME NBR: 7.675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AD579" w14:textId="3F639A9D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</w:tr>
      <w:tr w:rsidR="00530BEC" w:rsidRPr="00AA4EDE" w14:paraId="2EFCEA8D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C3F7" w14:textId="6ADEB1DF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</w:t>
            </w:r>
            <w:r w:rsidR="007E380E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2C55B" w14:textId="32D88413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9F9BE" w14:textId="059B7B47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ADAPTADOR CURTO PVC SOLDAVEL 50MM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EC504" w14:textId="6D0C4A20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ADAPTADOR CURTO PVC SOLDAVEL 50MM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8FFE0" w14:textId="6B2F4FA6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UNIDADES</w:t>
            </w:r>
          </w:p>
        </w:tc>
      </w:tr>
      <w:tr w:rsidR="00530BEC" w:rsidRPr="00AA4EDE" w14:paraId="0E8E30A4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1E04" w14:textId="3A328303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</w:t>
            </w:r>
            <w:r w:rsidR="007E380E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8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0431C" w14:textId="374F9CDB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B8A33" w14:textId="38D5121C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ADAPTADOR CURTO PVC SOLDAVEL 85MM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19845" w14:textId="0B8495C7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ADAPTADOR CURTO PVC SOLDAVEL 85MM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B95CB" w14:textId="110F929C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UNIDADES</w:t>
            </w:r>
          </w:p>
        </w:tc>
      </w:tr>
      <w:tr w:rsidR="00530BEC" w:rsidRPr="00AA4EDE" w14:paraId="385C88F5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0603" w14:textId="7CF53E11" w:rsidR="00530BEC" w:rsidRPr="00AA4EDE" w:rsidRDefault="007E380E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69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66A4B" w14:textId="044140C6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8AAD7" w14:textId="6124824E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ADAPTADOR CURTO PVC SOLDAVEL 110MM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EF403" w14:textId="7872B959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ADAPTADOR CURTO PVC SOLDAVEL 110MM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4054F" w14:textId="1D783587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UNIDADES</w:t>
            </w:r>
          </w:p>
        </w:tc>
      </w:tr>
      <w:tr w:rsidR="00530BEC" w:rsidRPr="00AA4EDE" w14:paraId="25745E40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0EA5" w14:textId="2A057A32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7</w:t>
            </w:r>
            <w:r w:rsidR="007E380E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59D0B" w14:textId="565E9CC8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68551" w14:textId="50A7C4C6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NIPLE GALVANIZADO 3''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5317F" w14:textId="643D852A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NIPLE GALVANIZADO 3''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88A0A" w14:textId="27AA4121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UNIDADES</w:t>
            </w:r>
          </w:p>
        </w:tc>
      </w:tr>
      <w:tr w:rsidR="00530BEC" w:rsidRPr="00AA4EDE" w14:paraId="24EA19CF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1BAA" w14:textId="04A66823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7</w:t>
            </w:r>
            <w:r w:rsidR="007E380E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C3626" w14:textId="06B18EFC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65780" w14:textId="4F34C2FC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JOELHO 90º PVC SOLDAVEL 60MM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7A18A" w14:textId="272A8396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JOELHO 90º PVC SOLDAVEL 60MM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D1562" w14:textId="49915499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UNIDADES</w:t>
            </w:r>
          </w:p>
        </w:tc>
      </w:tr>
      <w:tr w:rsidR="00530BEC" w:rsidRPr="00AA4EDE" w14:paraId="02E303BB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4628" w14:textId="32372F85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7</w:t>
            </w:r>
            <w:r w:rsidR="007E380E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B4CF8" w14:textId="64C7035B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100,00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470CE" w14:textId="4AD770AC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 xml:space="preserve">LIXA FERRO </w:t>
            </w:r>
            <w:r w:rsidR="00F90415">
              <w:rPr>
                <w:rFonts w:ascii="Calibri" w:hAnsi="Calibri" w:cs="Calibri"/>
              </w:rPr>
              <w:t>NÚMERO</w:t>
            </w:r>
            <w:r>
              <w:rPr>
                <w:rFonts w:ascii="Calibri" w:hAnsi="Calibri" w:cs="Calibri"/>
              </w:rPr>
              <w:t xml:space="preserve"> 100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856D8" w14:textId="14175912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 xml:space="preserve">LIXA FERRO </w:t>
            </w:r>
            <w:r w:rsidR="00F90415">
              <w:rPr>
                <w:rFonts w:ascii="Calibri" w:hAnsi="Calibri" w:cs="Calibri"/>
              </w:rPr>
              <w:t>NÚMERO</w:t>
            </w:r>
            <w:r>
              <w:rPr>
                <w:rFonts w:ascii="Calibri" w:hAnsi="Calibri" w:cs="Calibri"/>
              </w:rPr>
              <w:t xml:space="preserve"> 100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8654C" w14:textId="6767419A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FOLHAS</w:t>
            </w:r>
          </w:p>
        </w:tc>
      </w:tr>
      <w:tr w:rsidR="00530BEC" w:rsidRPr="00AA4EDE" w14:paraId="68508629" w14:textId="77777777" w:rsidTr="002903B1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3A54" w14:textId="0DA17701" w:rsidR="00530BEC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7</w:t>
            </w:r>
            <w:r w:rsidR="007E380E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A498F" w14:textId="41D8A189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5,00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4D0C2" w14:textId="6230BA19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PVC ESGOTO 12'' (300MM)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98C34" w14:textId="12852FD3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PVC ESGOTO 12'' (300MM)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465C1" w14:textId="7F4CB0D8" w:rsidR="00530BEC" w:rsidRPr="00AA4EDE" w:rsidRDefault="00530BEC" w:rsidP="002903B1">
            <w:pPr>
              <w:widowControl/>
              <w:suppressAutoHyphens w:val="0"/>
              <w:spacing w:after="120"/>
              <w:jc w:val="center"/>
              <w:rPr>
                <w:rFonts w:ascii="Calibri Light" w:hAnsi="Calibri Light" w:cs="Calibri Light"/>
                <w:color w:val="000000"/>
                <w:sz w:val="22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BARRA 6 M</w:t>
            </w:r>
          </w:p>
        </w:tc>
      </w:tr>
    </w:tbl>
    <w:p w14:paraId="4A069258" w14:textId="77777777" w:rsidR="00ED633F" w:rsidRDefault="00ED633F" w:rsidP="008817FB">
      <w:pPr>
        <w:spacing w:after="120"/>
      </w:pPr>
    </w:p>
    <w:p w14:paraId="6CFC6BE7" w14:textId="44D0B649" w:rsidR="00F54A7D" w:rsidRDefault="00B91A39" w:rsidP="008817FB">
      <w:pPr>
        <w:pStyle w:val="Nivel2"/>
      </w:pPr>
      <w:r>
        <w:t xml:space="preserve">As estimativas de quantitativos têm fundamento </w:t>
      </w:r>
      <w:r w:rsidR="00705CD0">
        <w:t>na Conferência de Movimentação de Material elaborado</w:t>
      </w:r>
      <w:r>
        <w:t xml:space="preserve"> pelo setor de compras/almoxarifado</w:t>
      </w:r>
      <w:r w:rsidR="00705CD0">
        <w:t>.</w:t>
      </w:r>
      <w:r w:rsidR="007E380E">
        <w:t xml:space="preserve"> Os itens que não constam no referido documento referem-se a novas aquisições.</w:t>
      </w:r>
    </w:p>
    <w:p w14:paraId="6464F2AB" w14:textId="77777777" w:rsidR="007E380E" w:rsidRPr="00ED633F" w:rsidRDefault="007E380E" w:rsidP="007E380E">
      <w:pPr>
        <w:pStyle w:val="Nivel2"/>
        <w:numPr>
          <w:ilvl w:val="0"/>
          <w:numId w:val="0"/>
        </w:numPr>
      </w:pPr>
    </w:p>
    <w:p w14:paraId="4F76BAA1" w14:textId="73FE6308" w:rsidR="00F54A7D" w:rsidRDefault="00F54A7D" w:rsidP="008817FB">
      <w:pPr>
        <w:pStyle w:val="Nivel01"/>
      </w:pPr>
      <w:r>
        <w:lastRenderedPageBreak/>
        <w:t>LEVANTAMENTO DE MERCADO</w:t>
      </w:r>
    </w:p>
    <w:p w14:paraId="39AB2842" w14:textId="7EAF1B7F" w:rsidR="00DE60B4" w:rsidRPr="00DE60B4" w:rsidRDefault="00DE60B4" w:rsidP="000763C8">
      <w:pPr>
        <w:pStyle w:val="Nivel2"/>
      </w:pPr>
      <w:r w:rsidRPr="00DE60B4">
        <w:t xml:space="preserve">Foram identificadas as seguintes soluções de mercado que poderiam, em tese, atender os requisitos específicos para a contratação: </w:t>
      </w:r>
    </w:p>
    <w:p w14:paraId="493E0C36" w14:textId="7752FE47" w:rsidR="00DE60B4" w:rsidRDefault="00DE60B4" w:rsidP="008817FB">
      <w:pPr>
        <w:pStyle w:val="Nivel2"/>
        <w:numPr>
          <w:ilvl w:val="0"/>
          <w:numId w:val="31"/>
        </w:numPr>
        <w:rPr>
          <w:bCs w:val="0"/>
        </w:rPr>
      </w:pPr>
      <w:r w:rsidRPr="00DE60B4">
        <w:rPr>
          <w:bCs w:val="0"/>
        </w:rPr>
        <w:t xml:space="preserve">Contratação de Fornecedores Especializados em </w:t>
      </w:r>
      <w:r w:rsidR="00635765">
        <w:rPr>
          <w:bCs w:val="0"/>
        </w:rPr>
        <w:t xml:space="preserve">material hidráulico </w:t>
      </w:r>
      <w:r w:rsidRPr="00DE60B4">
        <w:rPr>
          <w:bCs w:val="0"/>
        </w:rPr>
        <w:t xml:space="preserve">para o fornecimento destes </w:t>
      </w:r>
      <w:r w:rsidR="00635765">
        <w:rPr>
          <w:bCs w:val="0"/>
        </w:rPr>
        <w:t>materiais</w:t>
      </w:r>
      <w:r w:rsidRPr="00DE60B4">
        <w:rPr>
          <w:bCs w:val="0"/>
        </w:rPr>
        <w:t xml:space="preserve"> </w:t>
      </w:r>
      <w:r w:rsidR="00635765">
        <w:rPr>
          <w:bCs w:val="0"/>
        </w:rPr>
        <w:t>que serão</w:t>
      </w:r>
      <w:r w:rsidRPr="00DE60B4">
        <w:rPr>
          <w:bCs w:val="0"/>
        </w:rPr>
        <w:t xml:space="preserve"> utilização na</w:t>
      </w:r>
      <w:r w:rsidR="00635765">
        <w:rPr>
          <w:bCs w:val="0"/>
        </w:rPr>
        <w:t xml:space="preserve">s manutenções e novas ligações de </w:t>
      </w:r>
      <w:r w:rsidR="006A5509">
        <w:rPr>
          <w:bCs w:val="0"/>
        </w:rPr>
        <w:t>água</w:t>
      </w:r>
      <w:r w:rsidR="00635765">
        <w:rPr>
          <w:bCs w:val="0"/>
        </w:rPr>
        <w:t xml:space="preserve"> e esgoto</w:t>
      </w:r>
      <w:r w:rsidRPr="00DE60B4">
        <w:rPr>
          <w:bCs w:val="0"/>
        </w:rPr>
        <w:t xml:space="preserve"> </w:t>
      </w:r>
      <w:r w:rsidR="00635765">
        <w:rPr>
          <w:bCs w:val="0"/>
        </w:rPr>
        <w:t>no município de Brotas</w:t>
      </w:r>
      <w:r w:rsidRPr="00DE60B4">
        <w:rPr>
          <w:bCs w:val="0"/>
        </w:rPr>
        <w:t>.</w:t>
      </w:r>
    </w:p>
    <w:p w14:paraId="78E1E3BC" w14:textId="0A49B6AE" w:rsidR="00DE60B4" w:rsidRDefault="00DE60B4" w:rsidP="008817FB">
      <w:pPr>
        <w:pStyle w:val="Nivel2"/>
        <w:numPr>
          <w:ilvl w:val="0"/>
          <w:numId w:val="31"/>
        </w:numPr>
        <w:rPr>
          <w:bCs w:val="0"/>
        </w:rPr>
      </w:pPr>
      <w:r w:rsidRPr="00DE60B4">
        <w:rPr>
          <w:bCs w:val="0"/>
        </w:rPr>
        <w:t xml:space="preserve">Contratação de Empresas de Engenharia. Firmas especializadas podem fornecer não apenas </w:t>
      </w:r>
      <w:r w:rsidR="00635765">
        <w:rPr>
          <w:bCs w:val="0"/>
        </w:rPr>
        <w:t>o material hidráulico</w:t>
      </w:r>
      <w:r w:rsidRPr="00DE60B4">
        <w:rPr>
          <w:bCs w:val="0"/>
        </w:rPr>
        <w:t xml:space="preserve">, mas também serviços de </w:t>
      </w:r>
      <w:r w:rsidR="00635765">
        <w:rPr>
          <w:bCs w:val="0"/>
        </w:rPr>
        <w:t xml:space="preserve">manutenção e </w:t>
      </w:r>
      <w:r w:rsidRPr="00DE60B4">
        <w:rPr>
          <w:bCs w:val="0"/>
        </w:rPr>
        <w:t xml:space="preserve">instalação </w:t>
      </w:r>
      <w:r w:rsidR="00635765">
        <w:rPr>
          <w:bCs w:val="0"/>
        </w:rPr>
        <w:t>de novos ramais.</w:t>
      </w:r>
      <w:r w:rsidRPr="00DE60B4">
        <w:rPr>
          <w:bCs w:val="0"/>
        </w:rPr>
        <w:t xml:space="preserve"> Isso pode incluir a proposta de soluções integradas, onde se garante a compatibilidade entre os diferentes </w:t>
      </w:r>
      <w:r w:rsidR="006A5509">
        <w:rPr>
          <w:bCs w:val="0"/>
        </w:rPr>
        <w:t>materiais</w:t>
      </w:r>
      <w:r w:rsidRPr="00DE60B4">
        <w:rPr>
          <w:bCs w:val="0"/>
        </w:rPr>
        <w:t>.</w:t>
      </w:r>
    </w:p>
    <w:p w14:paraId="7EF3E17F" w14:textId="17181844" w:rsidR="00DE60B4" w:rsidRPr="00DE60B4" w:rsidRDefault="00DE60B4" w:rsidP="000763C8">
      <w:pPr>
        <w:pStyle w:val="Nivel2"/>
      </w:pPr>
      <w:r w:rsidRPr="00DE60B4">
        <w:t>A solução “a”, vem sendo utilizada pela Autarquia há alguns anos, sem que se tenha problemas relatados, mostrando-se satisfatória tal forma de contratação.</w:t>
      </w:r>
    </w:p>
    <w:p w14:paraId="6D1EC81C" w14:textId="1D47EAD7" w:rsidR="00DE60B4" w:rsidRPr="00DE60B4" w:rsidRDefault="00DE60B4" w:rsidP="008817FB">
      <w:pPr>
        <w:pStyle w:val="Nivel2"/>
        <w:rPr>
          <w:bCs w:val="0"/>
        </w:rPr>
      </w:pPr>
      <w:r w:rsidRPr="00DE60B4">
        <w:rPr>
          <w:bCs w:val="0"/>
        </w:rPr>
        <w:t>Já a solução “b” implicaria no aumento do custo final, uma vez que incluiria a contratação de serviços de instalação e manutenção especializados. Esse incremento nos gastos poderia impactar significativamente o orçamento disponível da autarquia.</w:t>
      </w:r>
    </w:p>
    <w:p w14:paraId="4FA768B7" w14:textId="175B8E2F" w:rsidR="00DE60B4" w:rsidRDefault="00DE60B4" w:rsidP="008817FB">
      <w:pPr>
        <w:pStyle w:val="Nivel2"/>
        <w:rPr>
          <w:bCs w:val="0"/>
        </w:rPr>
      </w:pPr>
      <w:r w:rsidRPr="00DE60B4">
        <w:rPr>
          <w:bCs w:val="0"/>
        </w:rPr>
        <w:t>Portanto a solução “a”, consistente no fornecimento do equipamento por fornecedor especializado se mostra mais vantajosa.</w:t>
      </w:r>
    </w:p>
    <w:p w14:paraId="58B3C79B" w14:textId="670E2E97" w:rsidR="00730BEF" w:rsidRDefault="00346FA8" w:rsidP="00730BEF">
      <w:pPr>
        <w:pStyle w:val="Nivel2"/>
      </w:pPr>
      <w:r w:rsidRPr="00355504">
        <w:t>A análise demonstrou a viabilidade da contratação, com fornecedores qualificados oferecendo materiais dentro da faixa de mercado.</w:t>
      </w:r>
    </w:p>
    <w:p w14:paraId="174ABE43" w14:textId="77777777" w:rsidR="00730BEF" w:rsidRDefault="00730BEF" w:rsidP="00730BEF">
      <w:pPr>
        <w:pStyle w:val="Nivel2"/>
        <w:rPr>
          <w:bCs w:val="0"/>
        </w:rPr>
      </w:pPr>
      <w:r w:rsidRPr="00DE60B4">
        <w:rPr>
          <w:bCs w:val="0"/>
        </w:rPr>
        <w:t xml:space="preserve">A pesquisa demonstrou a </w:t>
      </w:r>
      <w:r w:rsidRPr="00DE60B4">
        <w:t xml:space="preserve">existência de fornecedores suficientes no mercado nacional </w:t>
      </w:r>
      <w:r w:rsidRPr="00DE60B4">
        <w:rPr>
          <w:bCs w:val="0"/>
        </w:rPr>
        <w:t>para garantir competitividade e formação de preço justa, não havendo indícios de restrição de oferta, monopólio ou prática anticoncorrencial</w:t>
      </w:r>
      <w:r>
        <w:rPr>
          <w:bCs w:val="0"/>
        </w:rPr>
        <w:t>.</w:t>
      </w:r>
    </w:p>
    <w:p w14:paraId="6FB1E929" w14:textId="35F99C76" w:rsidR="00730BEF" w:rsidRPr="00730BEF" w:rsidRDefault="00730BEF" w:rsidP="00730BEF">
      <w:pPr>
        <w:pStyle w:val="Nivel2"/>
        <w:rPr>
          <w:bCs w:val="0"/>
        </w:rPr>
      </w:pPr>
      <w:r w:rsidRPr="00DE60B4">
        <w:rPr>
          <w:bCs w:val="0"/>
        </w:rPr>
        <w:t xml:space="preserve">Também foi verificado que não há, no mercado, metodologias, tecnologias ou soluções alternativas mais vantajosas ou adequadas às necessidades do SAAEB que substituam ou superem, em eficiência técnica e operacional, </w:t>
      </w:r>
      <w:r>
        <w:rPr>
          <w:bCs w:val="0"/>
        </w:rPr>
        <w:t>o</w:t>
      </w:r>
      <w:r w:rsidRPr="00DE60B4">
        <w:rPr>
          <w:bCs w:val="0"/>
        </w:rPr>
        <w:t xml:space="preserve">s </w:t>
      </w:r>
      <w:r>
        <w:rPr>
          <w:bCs w:val="0"/>
        </w:rPr>
        <w:t>materiais hidráulicos</w:t>
      </w:r>
      <w:r w:rsidR="002020DD">
        <w:rPr>
          <w:bCs w:val="0"/>
        </w:rPr>
        <w:t xml:space="preserve"> que se pretende adquirir,</w:t>
      </w:r>
      <w:r w:rsidRPr="00DE60B4">
        <w:rPr>
          <w:bCs w:val="0"/>
        </w:rPr>
        <w:t xml:space="preserve"> descrit</w:t>
      </w:r>
      <w:r>
        <w:rPr>
          <w:bCs w:val="0"/>
        </w:rPr>
        <w:t>o</w:t>
      </w:r>
      <w:r w:rsidRPr="00DE60B4">
        <w:rPr>
          <w:bCs w:val="0"/>
        </w:rPr>
        <w:t xml:space="preserve">s neste </w:t>
      </w:r>
      <w:r>
        <w:rPr>
          <w:bCs w:val="0"/>
        </w:rPr>
        <w:t>Estudo Técnico Preliminar.</w:t>
      </w:r>
    </w:p>
    <w:p w14:paraId="68BFE8F1" w14:textId="15EC2A3D" w:rsidR="00F54A7D" w:rsidRPr="00F54A7D" w:rsidRDefault="00F54A7D" w:rsidP="008817FB">
      <w:pPr>
        <w:pStyle w:val="Nivel2"/>
        <w:numPr>
          <w:ilvl w:val="0"/>
          <w:numId w:val="0"/>
        </w:numPr>
      </w:pPr>
    </w:p>
    <w:p w14:paraId="418251E8" w14:textId="2C87A796" w:rsidR="00DE60B4" w:rsidRDefault="00DE60B4" w:rsidP="008817FB">
      <w:pPr>
        <w:pStyle w:val="Nivel01"/>
      </w:pPr>
      <w:r>
        <w:t>ESTIMATIVA DE VALORES DA CONTRATAÇÃO</w:t>
      </w:r>
    </w:p>
    <w:p w14:paraId="0E2E349D" w14:textId="5505B1AB" w:rsidR="000763C8" w:rsidRDefault="000763C8" w:rsidP="000763C8">
      <w:pPr>
        <w:pStyle w:val="Nivel2"/>
        <w:rPr>
          <w:bCs w:val="0"/>
        </w:rPr>
      </w:pPr>
      <w:r>
        <w:rPr>
          <w:bCs w:val="0"/>
        </w:rPr>
        <w:t xml:space="preserve">A estimativa do valor da contratação </w:t>
      </w:r>
      <w:r w:rsidRPr="00DE60B4">
        <w:rPr>
          <w:bCs w:val="0"/>
        </w:rPr>
        <w:t>o foi realizad</w:t>
      </w:r>
      <w:r>
        <w:rPr>
          <w:bCs w:val="0"/>
        </w:rPr>
        <w:t>a</w:t>
      </w:r>
      <w:r w:rsidRPr="00DE60B4">
        <w:rPr>
          <w:bCs w:val="0"/>
        </w:rPr>
        <w:t xml:space="preserve"> por meio de pesquisa direta junto a</w:t>
      </w:r>
      <w:r>
        <w:rPr>
          <w:bCs w:val="0"/>
        </w:rPr>
        <w:t xml:space="preserve">o sítio eletrônico </w:t>
      </w:r>
      <w:r w:rsidRPr="00DB77C9">
        <w:rPr>
          <w:bCs w:val="0"/>
        </w:rPr>
        <w:t>https://bllcompras.com</w:t>
      </w:r>
      <w:r w:rsidRPr="00DE60B4">
        <w:rPr>
          <w:bCs w:val="0"/>
        </w:rPr>
        <w:t xml:space="preserve">, em conformidade com o art. 23, §1º da Lei nº 14.133/2021, utilizando-se </w:t>
      </w:r>
      <w:r w:rsidR="009004BF">
        <w:rPr>
          <w:bCs w:val="0"/>
        </w:rPr>
        <w:t>mais de três</w:t>
      </w:r>
      <w:r w:rsidRPr="00DE60B4">
        <w:rPr>
          <w:bCs w:val="0"/>
        </w:rPr>
        <w:t xml:space="preserve"> cotações válidas para a composição do preço médio de referência, considerando propostas atualizadas e condizentes com os padrões técnicos e de qualidade exigidos</w:t>
      </w:r>
      <w:r>
        <w:rPr>
          <w:bCs w:val="0"/>
        </w:rPr>
        <w:t>.</w:t>
      </w:r>
    </w:p>
    <w:p w14:paraId="03E080F1" w14:textId="4BE34F2E" w:rsidR="00346FA8" w:rsidRDefault="00346FA8" w:rsidP="008817FB">
      <w:pPr>
        <w:pStyle w:val="Nivel2"/>
      </w:pPr>
      <w:r w:rsidRPr="00346FA8">
        <w:t>O valor estimado</w:t>
      </w:r>
      <w:r w:rsidR="00DD52CD">
        <w:t xml:space="preserve"> </w:t>
      </w:r>
      <w:r w:rsidRPr="00346FA8">
        <w:t xml:space="preserve">é de </w:t>
      </w:r>
      <w:r w:rsidR="00736A80" w:rsidRPr="00736A80">
        <w:rPr>
          <w:b/>
          <w:bCs w:val="0"/>
        </w:rPr>
        <w:t xml:space="preserve">R$ </w:t>
      </w:r>
      <w:r w:rsidR="00230491">
        <w:rPr>
          <w:b/>
          <w:bCs w:val="0"/>
        </w:rPr>
        <w:t>429</w:t>
      </w:r>
      <w:r w:rsidR="00736A80" w:rsidRPr="00736A80">
        <w:rPr>
          <w:b/>
          <w:bCs w:val="0"/>
        </w:rPr>
        <w:t>.</w:t>
      </w:r>
      <w:r w:rsidR="00230491">
        <w:rPr>
          <w:b/>
          <w:bCs w:val="0"/>
        </w:rPr>
        <w:t>046</w:t>
      </w:r>
      <w:r w:rsidR="00736A80" w:rsidRPr="00736A80">
        <w:rPr>
          <w:b/>
          <w:bCs w:val="0"/>
        </w:rPr>
        <w:t>,</w:t>
      </w:r>
      <w:r w:rsidR="00230491">
        <w:rPr>
          <w:b/>
          <w:bCs w:val="0"/>
        </w:rPr>
        <w:t>72</w:t>
      </w:r>
      <w:r w:rsidR="00736A80" w:rsidRPr="00736A80">
        <w:rPr>
          <w:b/>
          <w:bCs w:val="0"/>
        </w:rPr>
        <w:t xml:space="preserve"> (quatrocentos e </w:t>
      </w:r>
      <w:r w:rsidR="002D6534">
        <w:rPr>
          <w:b/>
          <w:bCs w:val="0"/>
        </w:rPr>
        <w:t>vinte</w:t>
      </w:r>
      <w:r w:rsidR="00736A80" w:rsidRPr="00736A80">
        <w:rPr>
          <w:b/>
          <w:bCs w:val="0"/>
        </w:rPr>
        <w:t xml:space="preserve"> e </w:t>
      </w:r>
      <w:r w:rsidR="002D6534">
        <w:rPr>
          <w:b/>
          <w:bCs w:val="0"/>
        </w:rPr>
        <w:t>nove</w:t>
      </w:r>
      <w:r w:rsidR="00736A80" w:rsidRPr="00736A80">
        <w:rPr>
          <w:b/>
          <w:bCs w:val="0"/>
        </w:rPr>
        <w:t xml:space="preserve"> mil</w:t>
      </w:r>
      <w:r w:rsidR="002D6534">
        <w:rPr>
          <w:b/>
          <w:bCs w:val="0"/>
        </w:rPr>
        <w:t xml:space="preserve"> e</w:t>
      </w:r>
      <w:r w:rsidR="00736A80" w:rsidRPr="00736A80">
        <w:rPr>
          <w:b/>
          <w:bCs w:val="0"/>
        </w:rPr>
        <w:t xml:space="preserve"> quarenta e</w:t>
      </w:r>
      <w:r w:rsidR="002D6534">
        <w:rPr>
          <w:b/>
          <w:bCs w:val="0"/>
        </w:rPr>
        <w:t xml:space="preserve"> seis</w:t>
      </w:r>
      <w:r w:rsidR="00736A80" w:rsidRPr="00736A80">
        <w:rPr>
          <w:b/>
          <w:bCs w:val="0"/>
        </w:rPr>
        <w:t xml:space="preserve"> um reais</w:t>
      </w:r>
      <w:r w:rsidR="001823D6">
        <w:rPr>
          <w:b/>
          <w:bCs w:val="0"/>
        </w:rPr>
        <w:t xml:space="preserve"> e setenta e dois centavos</w:t>
      </w:r>
      <w:r w:rsidR="00736A80" w:rsidRPr="00736A80">
        <w:rPr>
          <w:b/>
          <w:bCs w:val="0"/>
        </w:rPr>
        <w:t>).</w:t>
      </w:r>
    </w:p>
    <w:tbl>
      <w:tblPr>
        <w:tblW w:w="11067" w:type="dxa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3544"/>
        <w:gridCol w:w="1201"/>
        <w:gridCol w:w="1276"/>
        <w:gridCol w:w="1417"/>
        <w:gridCol w:w="1559"/>
        <w:gridCol w:w="1433"/>
      </w:tblGrid>
      <w:tr w:rsidR="007B1E37" w:rsidRPr="00AA4EDE" w14:paraId="325D94A2" w14:textId="77777777" w:rsidTr="00C9539E">
        <w:trPr>
          <w:gridAfter w:val="1"/>
          <w:wAfter w:w="1433" w:type="dxa"/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22272552" w14:textId="77777777" w:rsidR="007B1E37" w:rsidRPr="00AA4EDE" w:rsidRDefault="007B1E37" w:rsidP="00C9539E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A4E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52CF7D8D" w14:textId="77777777" w:rsidR="007B1E37" w:rsidRPr="00AA4EDE" w:rsidRDefault="007B1E37" w:rsidP="00C9539E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A4E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DESCRITIVO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7D105DFD" w14:textId="77777777" w:rsidR="007B1E37" w:rsidRPr="00AA4EDE" w:rsidRDefault="007B1E37" w:rsidP="00C9539E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A4E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77F2B5F5" w14:textId="77777777" w:rsidR="007B1E37" w:rsidRPr="00AA4EDE" w:rsidRDefault="007B1E37" w:rsidP="00C9539E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A4E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QUANT.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53B6C5E" w14:textId="77777777" w:rsidR="007B1E37" w:rsidRPr="00AA4EDE" w:rsidRDefault="007B1E37" w:rsidP="00C9539E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A4E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ESTIMADO UNITÁRIO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3B92F6F" w14:textId="77777777" w:rsidR="007B1E37" w:rsidRPr="00AA4EDE" w:rsidRDefault="007B1E37" w:rsidP="00C9539E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A4E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ESTIMADO TOTAL</w:t>
            </w:r>
          </w:p>
        </w:tc>
      </w:tr>
      <w:tr w:rsidR="00723375" w:rsidRPr="00AA4EDE" w14:paraId="1143313E" w14:textId="77777777" w:rsidTr="00723375">
        <w:trPr>
          <w:gridAfter w:val="1"/>
          <w:wAfter w:w="1433" w:type="dxa"/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BE67D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628DF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ADAPTADOR CURTO PVC SOLDAVEL 2'' (60MM)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AB639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D7FED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6B0F" w14:textId="5D44B6CA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R$ 10,26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EEA0" w14:textId="4A3B52EB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R$ 513,00</w:t>
            </w:r>
          </w:p>
        </w:tc>
      </w:tr>
      <w:tr w:rsidR="00723375" w:rsidRPr="00AA4EDE" w14:paraId="572C2F86" w14:textId="77777777" w:rsidTr="00723375">
        <w:trPr>
          <w:gridAfter w:val="1"/>
          <w:wAfter w:w="1433" w:type="dxa"/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4C514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97AE3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ADAPTADOR CURTO PVC SOLDAVEL 3/4 (25MM)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C4284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072BC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5349" w14:textId="21A46E9F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R$ 1,03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122C" w14:textId="63255625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R$ 206,00</w:t>
            </w:r>
          </w:p>
        </w:tc>
      </w:tr>
      <w:tr w:rsidR="00723375" w:rsidRPr="00AA4EDE" w14:paraId="16631804" w14:textId="77777777" w:rsidTr="00723375">
        <w:trPr>
          <w:gridAfter w:val="1"/>
          <w:wAfter w:w="1433" w:type="dxa"/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8062A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154F7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ADESIVO PLASTICO INCOLOR PARA PVC FRASCO 175GR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59486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FRASCO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F97D9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1807" w14:textId="452E1966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R$ 15,18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A739" w14:textId="4230692F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R$ 2.277,00</w:t>
            </w:r>
          </w:p>
        </w:tc>
      </w:tr>
      <w:tr w:rsidR="00723375" w:rsidRPr="00AA4EDE" w14:paraId="7F967EB7" w14:textId="77777777" w:rsidTr="00723375">
        <w:trPr>
          <w:gridAfter w:val="1"/>
          <w:wAfter w:w="1433" w:type="dxa"/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D10EA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EDB72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ANEL DE BORRACHA VINILFORT ULTRA 150MM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55065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A2470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85F9" w14:textId="24D77E4F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R$ 8,55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7E84" w14:textId="74138D4B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R$ 427,50</w:t>
            </w:r>
          </w:p>
        </w:tc>
      </w:tr>
      <w:tr w:rsidR="00723375" w:rsidRPr="00AA4EDE" w14:paraId="5C8B0887" w14:textId="77777777" w:rsidTr="00723375">
        <w:trPr>
          <w:gridAfter w:val="1"/>
          <w:wAfter w:w="1433" w:type="dxa"/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840D8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C7CCE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ANEL DE BORRACHA VINILFORT ULTRA 200MM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CB89C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32758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1950" w14:textId="2329AC8D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R$ 18,57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CA56" w14:textId="51DA269C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R$ 557,10</w:t>
            </w:r>
          </w:p>
        </w:tc>
      </w:tr>
      <w:tr w:rsidR="00723375" w:rsidRPr="00AA4EDE" w14:paraId="0602E347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3013A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2F446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CAP SOLDÁVEL 60MM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1F1FB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CE7C6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7C9C" w14:textId="30F6A52E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R$ 7,11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32CD" w14:textId="04BCB572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R$ 355,50</w:t>
            </w:r>
          </w:p>
        </w:tc>
      </w:tr>
      <w:tr w:rsidR="00723375" w:rsidRPr="00AA4EDE" w14:paraId="201D8FFC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5D77C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88ED5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COLAR TOMADA D'AGUA EM PVC 60MM X 3/4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C529A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9B3E3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F26A" w14:textId="048A3F6F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R$ 9,14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EBC61" w14:textId="765ED748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R$ 914,00</w:t>
            </w:r>
          </w:p>
        </w:tc>
      </w:tr>
      <w:tr w:rsidR="00723375" w:rsidRPr="00AA4EDE" w14:paraId="34FD62F6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9799C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B1EF4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COLAR TOMADA FERRO FUNDIDO/PVC 60MM X 3/4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F42D9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427E4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445A" w14:textId="6F4C86FD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R$ 27,22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E119" w14:textId="560FCD12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R$ 816,60</w:t>
            </w:r>
          </w:p>
        </w:tc>
      </w:tr>
      <w:tr w:rsidR="00723375" w:rsidRPr="00AA4EDE" w14:paraId="2D846DC1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A39E7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C3826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CONJUNTO COMPLETO DE PARAFUSOS PARA FLANGES PN 10 DN 150 MM (8 parafusos, 8 porcas 16 arruelas)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A2CC90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CONJUNTO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EAA73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B419" w14:textId="62DD157E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R$ 91,30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1760" w14:textId="707AB2B0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R$ 2.739,00</w:t>
            </w:r>
          </w:p>
        </w:tc>
      </w:tr>
      <w:tr w:rsidR="00723375" w:rsidRPr="00AA4EDE" w14:paraId="60ED1CC0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36193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323CA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CURVA 90º DEFOFO 4'' (100MM)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0B8A0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7AD77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7D48" w14:textId="329735C3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R$ 207,80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FED5" w14:textId="049C360A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R$ 4.156,00</w:t>
            </w:r>
          </w:p>
        </w:tc>
      </w:tr>
      <w:tr w:rsidR="00723375" w:rsidRPr="00AA4EDE" w14:paraId="242C7102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4D6C2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F7E42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FITA VEDA ROSCA 18MM X 50M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B8324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2DBC2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9FF5" w14:textId="1DEC6C46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R$ 6,99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44DC" w14:textId="45C62290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R$ 3.495,00</w:t>
            </w:r>
          </w:p>
        </w:tc>
      </w:tr>
      <w:tr w:rsidR="00723375" w:rsidRPr="00AA4EDE" w14:paraId="736837B3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81F55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6F644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JOELHO 45º PVC SOLDAVEL 4'' (110MM)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2683F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5EEAF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29973" w14:textId="03E4BD44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R$ 104,37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9D82" w14:textId="7EE4253C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R$ 1.043,70</w:t>
            </w:r>
          </w:p>
        </w:tc>
      </w:tr>
      <w:tr w:rsidR="00723375" w:rsidRPr="00AA4EDE" w14:paraId="32B5F7EB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DC611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42D59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JOELHO 45º PVC SOLDAVEL 60MM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CB1DB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016D1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3E38" w14:textId="4838BC93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R$ 13,06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D292" w14:textId="61C59E05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R$ 261,20</w:t>
            </w:r>
          </w:p>
        </w:tc>
      </w:tr>
      <w:tr w:rsidR="00723375" w:rsidRPr="00AA4EDE" w14:paraId="6E4B0709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F4B3CA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1EF74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JOELHO 90º PVC BRANCO ROSCAVEL 3/4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BE8EA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3468D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7E7F" w14:textId="7F2EF8D0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R$ 4,49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7793" w14:textId="02F71B0A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R$ 4.490,00</w:t>
            </w:r>
          </w:p>
        </w:tc>
      </w:tr>
      <w:tr w:rsidR="00723375" w:rsidRPr="00AA4EDE" w14:paraId="3E72D7D1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9DB2E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A57BD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JOELHO 90º PVC SOLDAVEL 3/4'' (25MM)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4DA4E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7CAB5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82EF" w14:textId="198AC836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C3FE" w14:textId="72010661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R$ 1.410,00</w:t>
            </w:r>
          </w:p>
        </w:tc>
      </w:tr>
      <w:tr w:rsidR="00723375" w:rsidRPr="00AA4EDE" w14:paraId="6DFFA37C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E4005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AEA84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JOELHO 90º PVC SOLDAVEL 4'' (110MM)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3969B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8B2F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3981" w14:textId="459577EA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R$ 190,33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E2E1" w14:textId="46D5F136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R$ 2.854,95</w:t>
            </w:r>
          </w:p>
        </w:tc>
      </w:tr>
      <w:tr w:rsidR="00723375" w:rsidRPr="00AA4EDE" w14:paraId="1E928CC9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FAC69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5DC09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JOELHO 90º PVC SOLDAVEL COM ROSCA 3/4 X 25MM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71F56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9FD75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5BD4" w14:textId="5B89D2E2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A444" w14:textId="6DD73B21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R$ 723,00</w:t>
            </w:r>
          </w:p>
        </w:tc>
      </w:tr>
      <w:tr w:rsidR="00723375" w:rsidRPr="00AA4EDE" w14:paraId="292D4D3D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FCAD1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49EEB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JOELHO AZUL 25MMX3/4 COM BUCHA DE LATAO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1AC43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A48CE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BEBB" w14:textId="3A1CEEFF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R$ 5,59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F91A" w14:textId="42E953CB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R$ 1.677,00</w:t>
            </w:r>
          </w:p>
        </w:tc>
      </w:tr>
      <w:tr w:rsidR="00723375" w:rsidRPr="00AA4EDE" w14:paraId="29F83E11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8DB20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B3CC7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JOELHO EM METAL AMARELO 3/4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79C8C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D8340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E04D" w14:textId="1DCF5B23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R$ 17,18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D0B3" w14:textId="1EE3048C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R$ 3.436,00</w:t>
            </w:r>
          </w:p>
        </w:tc>
      </w:tr>
      <w:tr w:rsidR="00723375" w:rsidRPr="00AA4EDE" w14:paraId="14107C64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1E041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4DB6E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JUNTA GIBAULT PARA TUBO PVC 250MM BOJO LONGO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2DF2E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8C7D9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8508" w14:textId="7CDBE4F9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R$ 703,78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5C66" w14:textId="4C3F5035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R$ 17.594,50</w:t>
            </w:r>
          </w:p>
        </w:tc>
      </w:tr>
      <w:tr w:rsidR="00723375" w:rsidRPr="00AA4EDE" w14:paraId="03942432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0B8CE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EA4AF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JUNTA GIBAULT PARA TUBO PVC 110MM BOJO LONGO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08BFC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74E85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EB82" w14:textId="702D5A61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R$ 293,10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8DA1" w14:textId="53E1F540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R$ 8.793,00</w:t>
            </w:r>
          </w:p>
        </w:tc>
      </w:tr>
      <w:tr w:rsidR="00723375" w:rsidRPr="00AA4EDE" w14:paraId="4B297D3C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D494F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24FE9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JUNTA GIBAULT PARA TUBO PVC 5'' BOJO LONGO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09348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F11E3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1E6A" w14:textId="3B96FD02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R$ 321,97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8008" w14:textId="4372498F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R$ 3.863,64</w:t>
            </w:r>
          </w:p>
        </w:tc>
      </w:tr>
      <w:tr w:rsidR="00723375" w:rsidRPr="00AA4EDE" w14:paraId="1B9AD6FE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647D5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E7279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JUNTA GIBAULT PARA TUBO PVC 60MM BOJO LONGO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A595C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2EA40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6C33" w14:textId="66FA29D2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R$ 119,64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96EE" w14:textId="5708C73A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R$ 11.964,00</w:t>
            </w:r>
          </w:p>
        </w:tc>
      </w:tr>
      <w:tr w:rsidR="00723375" w:rsidRPr="00AA4EDE" w14:paraId="7578B32A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6A066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lastRenderedPageBreak/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41F87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JUNTA GIBAULT PARA TUBO PVC 85MM BOJO LONGO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A59E9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7E748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925D" w14:textId="33FD7102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R$ 121,96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F87C" w14:textId="72982BE9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R$ 1.829,40</w:t>
            </w:r>
          </w:p>
        </w:tc>
      </w:tr>
      <w:tr w:rsidR="00723375" w:rsidRPr="00AA4EDE" w14:paraId="02B343CD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E57DB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D414E" w14:textId="22D919DE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KIT CAVALETE padrão Sabesp 3/4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F1186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KIT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00065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FDCE" w14:textId="205CAED3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R$ 115,02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9CE1" w14:textId="7E451EAE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R$ 14.952,60</w:t>
            </w:r>
          </w:p>
        </w:tc>
      </w:tr>
      <w:tr w:rsidR="00723375" w:rsidRPr="00AA4EDE" w14:paraId="299C3D73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CBDB4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67F01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LUVA DE CORRER DEFOFO 4'' (100MM)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32753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86C72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54B1" w14:textId="36E27C88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R$ 70,63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C6C4" w14:textId="51185A03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R$ 1.412,60</w:t>
            </w:r>
          </w:p>
        </w:tc>
      </w:tr>
      <w:tr w:rsidR="00723375" w:rsidRPr="00AA4EDE" w14:paraId="6AE70E97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E1BFF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500D1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LUVA DE CORRER PVC MARROM 20MM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D4372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12716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3315" w14:textId="32F453F8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R$ 9,98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A064" w14:textId="3611544C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R$ 9.980,00</w:t>
            </w:r>
          </w:p>
        </w:tc>
      </w:tr>
      <w:tr w:rsidR="00723375" w:rsidRPr="00AA4EDE" w14:paraId="619642C1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7B722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96BFE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LUVA DE CORRER PVC MARROM 50MM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0C48A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0D719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A263" w14:textId="384BCB9C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R$ 16,56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94AC" w14:textId="73B0ABF1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R$ 414,00</w:t>
            </w:r>
          </w:p>
        </w:tc>
      </w:tr>
      <w:tr w:rsidR="00723375" w:rsidRPr="00AA4EDE" w14:paraId="5D4D67AA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BCFC3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E4A05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LUVA DE REDUÇÃO 3/4 X 1/2 ROSCAVEL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AAE63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0B627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B3C3" w14:textId="74AE8F1D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FF28" w14:textId="1E2DB67B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R$ 292,00</w:t>
            </w:r>
          </w:p>
        </w:tc>
      </w:tr>
      <w:tr w:rsidR="00723375" w:rsidRPr="00AA4EDE" w14:paraId="1D9178F2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EBF31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9C438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LUVA DE REDUÇÃO EM METAL AMARELO 3/4 X 1/2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97746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1BDF4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077E" w14:textId="2F52D86A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R$ 8,33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3C0D" w14:textId="541FA37B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R$ 833,00</w:t>
            </w:r>
          </w:p>
        </w:tc>
      </w:tr>
      <w:tr w:rsidR="00723375" w:rsidRPr="00AA4EDE" w14:paraId="57BFEB0A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9948F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51813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NIPLE GALVANIZADO 2''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980EC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3A66A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11B2" w14:textId="2F134D3E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R$ 18,59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7D54" w14:textId="228F447F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R$ 185,90</w:t>
            </w:r>
          </w:p>
        </w:tc>
      </w:tr>
      <w:tr w:rsidR="00723375" w:rsidRPr="00AA4EDE" w14:paraId="3C95E89C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8B6D2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A8E79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NIPLE GALVANIZADO 2.1/2''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89F49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37993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F63D" w14:textId="622B453A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R$ 49,70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431F" w14:textId="5142B301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R$ 497,00</w:t>
            </w:r>
          </w:p>
        </w:tc>
      </w:tr>
      <w:tr w:rsidR="00723375" w:rsidRPr="00AA4EDE" w14:paraId="0EF96F7B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9752C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10449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NIPLE GALVANIZADO 4''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E1C30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C5C12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D11D" w14:textId="26B39C72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R$ 77,44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36AE" w14:textId="780AC843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R$ 774,40</w:t>
            </w:r>
          </w:p>
        </w:tc>
      </w:tr>
      <w:tr w:rsidR="00723375" w:rsidRPr="00AA4EDE" w14:paraId="4B4904C5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672FD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61B51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PASTA LUBRIFICANTE BISNAGA 1000 GR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2D03D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B7785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0E78" w14:textId="45885678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R$ 39,98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F3AE" w14:textId="4C0FD0C2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R$ 2.398,80</w:t>
            </w:r>
          </w:p>
        </w:tc>
      </w:tr>
      <w:tr w:rsidR="00723375" w:rsidRPr="00AA4EDE" w14:paraId="35E11ADE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8DA00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00313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PROLONGADOR EM METAL AMARELO CURTO 3/4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2B7E8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62E79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C714" w14:textId="72E875F3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R$ 14,03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0C22" w14:textId="4AC87965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R$ 1.403,00</w:t>
            </w:r>
          </w:p>
        </w:tc>
      </w:tr>
      <w:tr w:rsidR="00723375" w:rsidRPr="00AA4EDE" w14:paraId="651DE1F8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07810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AC73E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REDUÇÃO EXCENTRICA 10''X8''(250X200MM) PVC BRANCO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A6FA9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A93F0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4D76" w14:textId="728B8CAC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R$ 119,15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514D" w14:textId="1B7E1F6F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R$ 1.191,45</w:t>
            </w:r>
          </w:p>
        </w:tc>
      </w:tr>
      <w:tr w:rsidR="00723375" w:rsidRPr="00AA4EDE" w14:paraId="35D82DDC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2CF9E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3C926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REDUÇÃO EXCENTRICA 6''X4''(150X100MM) PVC BRANCO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988E18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02003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DF24" w14:textId="23DBA845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R$ 22,90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4FEE" w14:textId="25F2C446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R$ 458,00</w:t>
            </w:r>
          </w:p>
        </w:tc>
      </w:tr>
      <w:tr w:rsidR="00723375" w:rsidRPr="00AA4EDE" w14:paraId="07865D6B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426F1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6B31C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REDUÇÃO EXCENTRICA 8''X6''(200X150MM) PVC BRANCO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1FE8E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0F6F12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C515" w14:textId="0B16122B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R$ 39,90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6B4E" w14:textId="270BBE72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R$ 399,00</w:t>
            </w:r>
          </w:p>
        </w:tc>
      </w:tr>
      <w:tr w:rsidR="00723375" w:rsidRPr="00AA4EDE" w14:paraId="616B959B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A77B6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F508B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REGISTRO DE PASSEIO POLIETILENO 20MM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1ACA6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95970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DE5B" w14:textId="3682DF5C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R$ 12,48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F32A" w14:textId="78A7360C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R$ 6.240,00</w:t>
            </w:r>
          </w:p>
        </w:tc>
      </w:tr>
      <w:tr w:rsidR="00723375" w:rsidRPr="00AA4EDE" w14:paraId="53298DF1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7452E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5E8CC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REGISTRO ESFERA EM LATAO NIQUELADO ROSCA FEMEA 1/2''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0DA4F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400BD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05D5" w14:textId="3088D5FC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R$ 22,21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BEE8" w14:textId="163D52BD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R$ 1.110,50</w:t>
            </w:r>
          </w:p>
        </w:tc>
      </w:tr>
      <w:tr w:rsidR="00723375" w:rsidRPr="00AA4EDE" w14:paraId="4C4D6B48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73136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41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7DC93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TE PVC BRANCO ROSCAVEL 3/4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5EC42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59FBB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9729" w14:textId="08AE4DF9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R$ 3,36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CBA6" w14:textId="7D1BD763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R$ 1.008,00</w:t>
            </w:r>
          </w:p>
        </w:tc>
      </w:tr>
      <w:tr w:rsidR="00723375" w:rsidRPr="00AA4EDE" w14:paraId="45DC718A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98A0A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17627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TE PVC SOLDAVEL 25MM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E8BD0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675A3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EE91" w14:textId="5A9B38D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105D" w14:textId="472BF4B6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R$ 715,00</w:t>
            </w:r>
          </w:p>
        </w:tc>
      </w:tr>
      <w:tr w:rsidR="00723375" w:rsidRPr="00AA4EDE" w14:paraId="3AAEC5AC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C85FD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43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CFFFE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TE PVC SOLDAVEL 60MM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59F3F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B03EA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DB2F" w14:textId="32A5D40C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R$ 25,11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763C" w14:textId="4D6D0688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R$ 627,75</w:t>
            </w:r>
          </w:p>
        </w:tc>
      </w:tr>
      <w:tr w:rsidR="00723375" w:rsidRPr="00AA4EDE" w14:paraId="3FECEE52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22436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44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40575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TE SOLDAVEL 110MM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22B2E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F36BD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BEE2" w14:textId="799FB9BF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R$ 67,13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D637" w14:textId="2520BC83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R$ 671,30</w:t>
            </w:r>
          </w:p>
        </w:tc>
      </w:tr>
      <w:tr w:rsidR="00723375" w:rsidRPr="00AA4EDE" w14:paraId="1DCD7668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FA0D1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45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97ABE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PEAD 20MM ROLO COM 100M NTS 048 NBR 15.561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6BEF0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ROLO 100M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7D6F3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1959" w14:textId="1971A43E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R$ 335,00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28F" w14:textId="5A2AC0FB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R$ 6.700,00</w:t>
            </w:r>
          </w:p>
        </w:tc>
      </w:tr>
      <w:tr w:rsidR="00723375" w:rsidRPr="00AA4EDE" w14:paraId="25163105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43EEF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46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F37C8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PEAD CORRUGADO COM PAREDE ESTRUTURADA 400MM, COM CORRUGAÇÃO EXTERNA E PAREDE LISA INTERNA PARA DRENAGEM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BCF4B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BARRA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C4FB4" w14:textId="177ED7EE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961D" w14:textId="7193211A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R$ 1.732,00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BBB0" w14:textId="1849113B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R$ 77.940,00</w:t>
            </w:r>
          </w:p>
        </w:tc>
      </w:tr>
      <w:tr w:rsidR="00723375" w:rsidRPr="00AA4EDE" w14:paraId="7D0438B4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35DBD" w14:textId="423FE4E1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47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FFC19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PVC BRANCO ROSCAVEL 3/4 BARRA 6M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6F5CB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BARRA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034C1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AFF2" w14:textId="5A48ED28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R$ 60,13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BCF7" w14:textId="56C0736F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R$ 9.019,50</w:t>
            </w:r>
          </w:p>
        </w:tc>
      </w:tr>
      <w:tr w:rsidR="00723375" w:rsidRPr="00AA4EDE" w14:paraId="3A600581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FD97C" w14:textId="2EB3003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lastRenderedPageBreak/>
              <w:t>48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73BB8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PVC DEFOFO 4'' (100MM) BARRA 6M Tubo DEFOFO MPVC 1 MPA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ADB3C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BARRA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95B06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C0EE" w14:textId="4E188ED3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R$ 306,85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5CCE" w14:textId="5899413C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R$ 55.233,00</w:t>
            </w:r>
          </w:p>
        </w:tc>
      </w:tr>
      <w:tr w:rsidR="00723375" w:rsidRPr="00AA4EDE" w14:paraId="612B9296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00852" w14:textId="65549EC0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49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BFF31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PVC ESGOTO 6'' (150MM)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9C6A2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BARRA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5E16F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3C16" w14:textId="7906A000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R$ 168,01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ECE2" w14:textId="639D2AE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R$ 5.040,30</w:t>
            </w:r>
          </w:p>
        </w:tc>
      </w:tr>
      <w:tr w:rsidR="00723375" w:rsidRPr="00AA4EDE" w14:paraId="38D354BA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36154" w14:textId="15BACC70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9AF61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PVC ESGOTO 8'' (200MM)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9EA3D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BARRA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C0360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2BDA" w14:textId="27F8D304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R$ 343,90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29F4" w14:textId="1F346E3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R$ 6.878,00</w:t>
            </w:r>
          </w:p>
        </w:tc>
      </w:tr>
      <w:tr w:rsidR="00723375" w:rsidRPr="00AA4EDE" w14:paraId="2F95F01D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62A4E" w14:textId="02C4C5EF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1B7CB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PVC OCRE CORRUGADO 6'' (150MM) BARRA 6M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4CF32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BARRA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D92F3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2954" w14:textId="6D23CF9A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R$ 206,28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4611" w14:textId="56BD6FB5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R$ 20.628,00</w:t>
            </w:r>
          </w:p>
        </w:tc>
      </w:tr>
      <w:tr w:rsidR="00723375" w:rsidRPr="00AA4EDE" w14:paraId="179E1BE7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95EA1" w14:textId="19885BF2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01504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PVC OCRE CORRUGADO 8'' (200MM) BARRA 6M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2FBB8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BARRA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F7D56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2EA0" w14:textId="62C03DDD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R$ 246,05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768F" w14:textId="2F342A8C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R$ 24.605,00</w:t>
            </w:r>
          </w:p>
        </w:tc>
      </w:tr>
      <w:tr w:rsidR="00723375" w:rsidRPr="00AA4EDE" w14:paraId="227D7322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11921" w14:textId="60297554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DC0E8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PVC OCRE LISO 4'' (100MM) BARRA 6M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E6DC8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BARRA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661E8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C95E" w14:textId="4AFD0736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R$ 102,38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C496" w14:textId="61658ACA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R$ 20.476,00</w:t>
            </w:r>
          </w:p>
        </w:tc>
      </w:tr>
      <w:tr w:rsidR="00723375" w:rsidRPr="00AA4EDE" w14:paraId="525CDD8F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69227" w14:textId="25E5282F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1C1DB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PVC PBA JEI CLASSE 20 4'' (110MM) BARRA 6M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6A051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BARRA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0E7EB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E775" w14:textId="7888A151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R$ 294,42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391C" w14:textId="479E663D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R$ 8.832,60</w:t>
            </w:r>
          </w:p>
        </w:tc>
      </w:tr>
      <w:tr w:rsidR="00723375" w:rsidRPr="00AA4EDE" w14:paraId="6DF32B4C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C907D" w14:textId="2807749C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FE793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TUBO PVC SOLDAVEL 25MM BARRA 6M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3B5EB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BARRA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69EBB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6C22" w14:textId="4C015BD3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R$ 21,05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4C76" w14:textId="7CEE67B8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R$ 3.157,50</w:t>
            </w:r>
          </w:p>
        </w:tc>
      </w:tr>
      <w:tr w:rsidR="00723375" w:rsidRPr="00AA4EDE" w14:paraId="35A3C7A6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0FA1F" w14:textId="5124879E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D70FC" w14:textId="77777777" w:rsidR="00723375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VÁLVULA BORBOLETA API TIPO WAFFER 10” 250MM CORPO EM FERRO FUNDIDO ACIONAMENTO ALAVANCA, DISCO EM FERRO FUNDIDO E SEDE EM EPDM.</w:t>
            </w:r>
          </w:p>
          <w:p w14:paraId="00184651" w14:textId="77777777" w:rsidR="00723375" w:rsidRPr="00AA4EDE" w:rsidRDefault="00723375" w:rsidP="00723375">
            <w:pPr>
              <w:widowControl/>
              <w:suppressAutoHyphens w:val="0"/>
              <w:spacing w:after="120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E36BE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6DC08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118D" w14:textId="25626971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R$ 2.219,79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1FE40" w14:textId="711CE100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R$ 2.219,79</w:t>
            </w:r>
          </w:p>
        </w:tc>
      </w:tr>
      <w:tr w:rsidR="00723375" w:rsidRPr="00AA4EDE" w14:paraId="4CE6934C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F0272" w14:textId="493CA5A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DB2C6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VÁLVULA DE GAVETA C/ BOLSAS E CUNHA DE BORRACHA P/ TUBOS PVC PBA C/ CABEÇOTE DN 110 MM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003DD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0F607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1BA0" w14:textId="346C8FB3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R$ 910,37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7BA1" w14:textId="5B3E80BD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R$ 4.551,85</w:t>
            </w:r>
          </w:p>
        </w:tc>
      </w:tr>
      <w:tr w:rsidR="00723375" w:rsidRPr="00AA4EDE" w14:paraId="411C65E8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DB336" w14:textId="778BB121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0E7F9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VÁLVULA DE GAVETA C/ BOLSAS E CUNHA DE BORRACHA P/ TUBOS PVC PBA C/ CABEÇOTE DN 60 MM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00EA1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E01CA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9147" w14:textId="581205CF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R$ 379,65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240A" w14:textId="62CFC6E3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R$ 11.389,50</w:t>
            </w:r>
          </w:p>
        </w:tc>
      </w:tr>
      <w:tr w:rsidR="00723375" w:rsidRPr="00AA4EDE" w14:paraId="68F10030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E39B0" w14:textId="2550AA09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80EEB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VALVULA DE RETENÇÃO HORIZONTAL 2'' EM METAL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1427B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0654A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A46C" w14:textId="2B990530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R$ 222,90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8339" w14:textId="2896ADA4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R$ 1.114,50</w:t>
            </w:r>
          </w:p>
        </w:tc>
      </w:tr>
      <w:tr w:rsidR="00723375" w:rsidRPr="00AA4EDE" w14:paraId="2BBCD426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13384" w14:textId="38B1BB38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20F04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VALVULA DE RETENÇÃO HORIZONTAL 3'' EM METAL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6F1E8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B3456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A608" w14:textId="554E15B6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R$ 504,13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2BC4" w14:textId="33D654F6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R$ 2.520,65</w:t>
            </w:r>
          </w:p>
        </w:tc>
      </w:tr>
      <w:tr w:rsidR="00723375" w:rsidRPr="00AA4EDE" w14:paraId="406A2B62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237666" w14:textId="5624B211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1CA33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VALVULA DE RETENÇÃO HORIZONTAL 4'' EM METAL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6C146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15D7F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740D" w14:textId="3A676F12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R$ 896,44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0949" w14:textId="74952039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R$ 4.482,20</w:t>
            </w:r>
          </w:p>
        </w:tc>
      </w:tr>
      <w:tr w:rsidR="00723375" w:rsidRPr="00AA4EDE" w14:paraId="006AA58C" w14:textId="77777777" w:rsidTr="00723375">
        <w:trPr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F1DBA" w14:textId="43F7391D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43B38" w14:textId="70098657" w:rsidR="00723375" w:rsidRPr="001823D6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VALVULA PÉ COM CRIVO FLANGEADO 4''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0943B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380D0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7C2F" w14:textId="46147088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R$ 1.914,14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01FF" w14:textId="2304A31F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R$ 9.570,70</w:t>
            </w:r>
          </w:p>
        </w:tc>
        <w:tc>
          <w:tcPr>
            <w:tcW w:w="1433" w:type="dxa"/>
            <w:tcBorders>
              <w:left w:val="single" w:sz="4" w:space="0" w:color="auto"/>
            </w:tcBorders>
            <w:vAlign w:val="center"/>
          </w:tcPr>
          <w:p w14:paraId="70477544" w14:textId="77777777" w:rsidR="00723375" w:rsidRPr="00AA4EDE" w:rsidRDefault="00723375" w:rsidP="00723375">
            <w:pPr>
              <w:widowControl/>
              <w:suppressAutoHyphens w:val="0"/>
              <w:spacing w:after="120"/>
            </w:pPr>
          </w:p>
        </w:tc>
      </w:tr>
      <w:tr w:rsidR="00723375" w:rsidRPr="00AA4EDE" w14:paraId="313AC185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D9872" w14:textId="65731101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E03D1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TAMPÃO DE FERRO FUNDIDO NODULAR ARTICULADO DN 600 CLASSE 400 CAPACIDADE DE CARGA 40 TONELADAS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522F4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AF1C7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1636" w14:textId="1447434D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R$ 547,00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1B4A" w14:textId="0F668A76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R$ 16.410,00</w:t>
            </w:r>
          </w:p>
        </w:tc>
      </w:tr>
      <w:tr w:rsidR="00723375" w:rsidRPr="00AA4EDE" w14:paraId="0BE434BD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EEAC7" w14:textId="298754F9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19781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TAMPAO ARTICULADO T-9, CIRCULAR, DIÂMETRO DA TAMPA DN 125MM, FABRICADO EM FERRO FUNDIDO, COM CAPACIDADE DE CARGA MÍNIMA DE 12,5 TONELADAS, PARA MANOBRA DE REGISTRO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E0715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27497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F9508" w14:textId="108A5B48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R$ 124,83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1505" w14:textId="376D68A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R$ 2.496,60</w:t>
            </w:r>
          </w:p>
        </w:tc>
      </w:tr>
      <w:tr w:rsidR="00723375" w:rsidRPr="00AA4EDE" w14:paraId="53EC7843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7FAEB" w14:textId="1E59B0B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0A42A" w14:textId="77777777" w:rsidR="00723375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CURVA 90º PARA ÁGUA EM FERRO FUNDIDO DÚCTIL Ø 100mm JUNTA ELÁSTICA (BOLSA E BOLSA) COM ANÉIS, </w:t>
            </w:r>
            <w:r>
              <w:rPr>
                <w:rFonts w:ascii="Calibri" w:hAnsi="Calibri" w:cs="Calibri"/>
              </w:rPr>
              <w:lastRenderedPageBreak/>
              <w:t>PN 10, REVESTIDA INTERNAMENTE E EXTERNAMENTE, EXECUTADA CONFORME NBR: 7.675</w:t>
            </w:r>
          </w:p>
          <w:p w14:paraId="2EF1F56B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0E0DE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lastRenderedPageBreak/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F53B5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FCEE" w14:textId="76EC2A6F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R$ 327,70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F674" w14:textId="788F6361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R$ 3.277,00</w:t>
            </w:r>
          </w:p>
        </w:tc>
      </w:tr>
      <w:tr w:rsidR="00723375" w:rsidRPr="00AA4EDE" w14:paraId="7ECF4CAC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E7E0E" w14:textId="4B99DA91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69F26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CURVA 45º PARA ÁGUA EM FERRO FUNDIDO DÚCTIL Ø 100mm JUNTA ELÁSTICA (BOLSA E BOLSA) COM ANÉIS, PN 10, REVESTIDA INTERNAMENTE E EXTERNAMENTE, EXECUTADA CONFORME NBR: 7.675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45A42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76D91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3A7A" w14:textId="6920FAA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R$ 350,83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3C40" w14:textId="6C42BF3E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R$ 2.806,64</w:t>
            </w:r>
          </w:p>
        </w:tc>
      </w:tr>
      <w:tr w:rsidR="00723375" w:rsidRPr="00AA4EDE" w14:paraId="0374267C" w14:textId="77777777" w:rsidTr="00723375">
        <w:trPr>
          <w:gridAfter w:val="1"/>
          <w:wAfter w:w="1433" w:type="dxa"/>
          <w:trHeight w:val="2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D5220" w14:textId="333AE709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48858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ADAPTADOR CURTO PVC SOLDAVEL 50MM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F4F0A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81FE1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CE23" w14:textId="045BEB94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R$ 5,18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CE90" w14:textId="08F93249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R$ 103,60</w:t>
            </w:r>
          </w:p>
        </w:tc>
      </w:tr>
      <w:tr w:rsidR="00723375" w:rsidRPr="00AA4EDE" w14:paraId="39C2500F" w14:textId="77777777" w:rsidTr="00723375">
        <w:trPr>
          <w:gridAfter w:val="1"/>
          <w:wAfter w:w="1433" w:type="dxa"/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5110E" w14:textId="191D2F4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9C0DCA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ADAPTADOR CURTO PVC SOLDAVEL 85MM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9F812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E7D6B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3229" w14:textId="41D53C11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R$ 22,53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22E4" w14:textId="4800A7A5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R$ 225,30</w:t>
            </w:r>
          </w:p>
        </w:tc>
      </w:tr>
      <w:tr w:rsidR="00723375" w:rsidRPr="00AA4EDE" w14:paraId="2AE9AD2B" w14:textId="77777777" w:rsidTr="00723375">
        <w:trPr>
          <w:gridAfter w:val="1"/>
          <w:wAfter w:w="1433" w:type="dxa"/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61102" w14:textId="40F889A2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77775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ADAPTADOR CURTO PVC SOLDAVEL 110MM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E958D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7C1818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0A58" w14:textId="19D23D04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R$ 45,40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793A" w14:textId="29E41FA6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R$ 454,00</w:t>
            </w:r>
          </w:p>
        </w:tc>
      </w:tr>
      <w:tr w:rsidR="00723375" w:rsidRPr="00AA4EDE" w14:paraId="4721503B" w14:textId="77777777" w:rsidTr="00723375">
        <w:trPr>
          <w:gridAfter w:val="1"/>
          <w:wAfter w:w="1433" w:type="dxa"/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51147" w14:textId="2EBB6ADB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70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4B5A6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</w:pPr>
            <w:r>
              <w:rPr>
                <w:rFonts w:ascii="Calibri" w:hAnsi="Calibri" w:cs="Calibri"/>
              </w:rPr>
              <w:t>NIPLE GALVANIZADO 3''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96784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4EE00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2E93" w14:textId="6B84394F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R$ 81,71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7632" w14:textId="7C631FA9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R$ 817,10</w:t>
            </w:r>
          </w:p>
        </w:tc>
      </w:tr>
      <w:tr w:rsidR="00723375" w:rsidRPr="00AA4EDE" w14:paraId="5227A4F0" w14:textId="77777777" w:rsidTr="00723375">
        <w:trPr>
          <w:gridAfter w:val="1"/>
          <w:wAfter w:w="1433" w:type="dxa"/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FBFC6" w14:textId="6740EAEE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71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CEEB0" w14:textId="77777777" w:rsidR="00723375" w:rsidRPr="007B1E37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JOELHO 90º PVC SOLDAVEL 60MM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DB505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UNIDADES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66DE9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6F76" w14:textId="2E754191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R$ 19,20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10C2" w14:textId="1FE4AB18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R$ 576,00</w:t>
            </w:r>
          </w:p>
        </w:tc>
      </w:tr>
      <w:tr w:rsidR="00723375" w:rsidRPr="00AA4EDE" w14:paraId="6EFB4915" w14:textId="77777777" w:rsidTr="00723375">
        <w:trPr>
          <w:gridAfter w:val="1"/>
          <w:wAfter w:w="1433" w:type="dxa"/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F6972" w14:textId="47F81C61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72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D2795" w14:textId="1CF0A316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pt-BR"/>
              </w:rPr>
            </w:pPr>
            <w:r>
              <w:rPr>
                <w:rFonts w:ascii="Calibri" w:hAnsi="Calibri" w:cs="Calibri"/>
              </w:rPr>
              <w:t>LIXA FERRO NÚMERO 100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471EA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FOLHAS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328B3" w14:textId="77777777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3D42" w14:textId="203A2335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EBD6" w14:textId="4FD745E5" w:rsidR="00723375" w:rsidRPr="00AA4EDE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R$ 257,00</w:t>
            </w:r>
          </w:p>
        </w:tc>
      </w:tr>
      <w:tr w:rsidR="00723375" w:rsidRPr="00AA4EDE" w14:paraId="623CEA62" w14:textId="77777777" w:rsidTr="00723375">
        <w:trPr>
          <w:gridAfter w:val="1"/>
          <w:wAfter w:w="1433" w:type="dxa"/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F8A63" w14:textId="196DAA13" w:rsidR="00723375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73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CD732" w14:textId="77777777" w:rsidR="00723375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TUBO PVC ESGOTO 12'' (300MM)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89433" w14:textId="77777777" w:rsidR="00723375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BARRA 6 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9A25E5" w14:textId="77777777" w:rsidR="00723375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92F8" w14:textId="5CAD165E" w:rsidR="00723375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R$ 1.060,60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E039" w14:textId="15CAC219" w:rsidR="00723375" w:rsidRDefault="00723375" w:rsidP="00723375">
            <w:pPr>
              <w:widowControl/>
              <w:suppressAutoHyphens w:val="0"/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R$ 5.303,00</w:t>
            </w:r>
          </w:p>
        </w:tc>
      </w:tr>
      <w:tr w:rsidR="007B1E37" w:rsidRPr="00AA4EDE" w14:paraId="51CDF256" w14:textId="77777777" w:rsidTr="00215AA8">
        <w:trPr>
          <w:gridAfter w:val="1"/>
          <w:wAfter w:w="1433" w:type="dxa"/>
          <w:trHeight w:val="300"/>
        </w:trPr>
        <w:tc>
          <w:tcPr>
            <w:tcW w:w="8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55F89F38" w14:textId="267E22B4" w:rsidR="007B1E37" w:rsidRPr="00AA4EDE" w:rsidRDefault="007B1E37" w:rsidP="00666E8A">
            <w:pPr>
              <w:widowControl/>
              <w:suppressAutoHyphens w:val="0"/>
              <w:spacing w:after="12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A4E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VALOR TOTAL:</w:t>
            </w:r>
            <w:r w:rsidR="00666E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BD8A8BB" w14:textId="5442B4B4" w:rsidR="007B1E37" w:rsidRPr="00215AA8" w:rsidRDefault="007B1E37" w:rsidP="00215AA8">
            <w:pPr>
              <w:widowControl/>
              <w:spacing w:after="12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lang w:eastAsia="pt-BR"/>
              </w:rPr>
            </w:pPr>
            <w:r w:rsidRPr="005A057C">
              <w:rPr>
                <w:rFonts w:ascii="Calibri" w:hAnsi="Calibri" w:cs="Calibri"/>
                <w:b/>
                <w:bCs/>
                <w:sz w:val="24"/>
                <w:szCs w:val="24"/>
              </w:rPr>
              <w:t>R$4</w:t>
            </w:r>
            <w:r w:rsidR="001823D6">
              <w:rPr>
                <w:rFonts w:ascii="Calibri" w:hAnsi="Calibri" w:cs="Calibri"/>
                <w:b/>
                <w:bCs/>
                <w:sz w:val="24"/>
                <w:szCs w:val="24"/>
              </w:rPr>
              <w:t>29</w:t>
            </w:r>
            <w:r w:rsidRPr="005A057C">
              <w:rPr>
                <w:rFonts w:ascii="Calibri" w:hAnsi="Calibri" w:cs="Calibri"/>
                <w:b/>
                <w:bCs/>
                <w:sz w:val="24"/>
                <w:szCs w:val="24"/>
              </w:rPr>
              <w:t>.</w:t>
            </w:r>
            <w:r w:rsidR="001823D6">
              <w:rPr>
                <w:rFonts w:ascii="Calibri" w:hAnsi="Calibri" w:cs="Calibri"/>
                <w:b/>
                <w:bCs/>
                <w:sz w:val="24"/>
                <w:szCs w:val="24"/>
              </w:rPr>
              <w:t>046</w:t>
            </w:r>
            <w:r w:rsidRPr="005A057C">
              <w:rPr>
                <w:rFonts w:ascii="Calibri" w:hAnsi="Calibri" w:cs="Calibri"/>
                <w:b/>
                <w:bCs/>
                <w:sz w:val="24"/>
                <w:szCs w:val="24"/>
              </w:rPr>
              <w:t>,</w:t>
            </w:r>
            <w:r w:rsidR="001823D6">
              <w:rPr>
                <w:rFonts w:ascii="Calibri" w:hAnsi="Calibri" w:cs="Calibri"/>
                <w:b/>
                <w:bCs/>
                <w:sz w:val="24"/>
                <w:szCs w:val="24"/>
              </w:rPr>
              <w:t>72</w:t>
            </w:r>
          </w:p>
        </w:tc>
      </w:tr>
    </w:tbl>
    <w:p w14:paraId="41BA016E" w14:textId="77777777" w:rsidR="00B91A39" w:rsidRDefault="00B91A39" w:rsidP="008817FB">
      <w:pPr>
        <w:pStyle w:val="Nivel2"/>
        <w:numPr>
          <w:ilvl w:val="0"/>
          <w:numId w:val="0"/>
        </w:numPr>
      </w:pPr>
    </w:p>
    <w:p w14:paraId="59BCC79F" w14:textId="45CD9899" w:rsidR="00346FA8" w:rsidRPr="00DE60B4" w:rsidRDefault="00B91A39" w:rsidP="008817FB">
      <w:pPr>
        <w:pStyle w:val="Nivel2"/>
        <w:numPr>
          <w:ilvl w:val="0"/>
          <w:numId w:val="0"/>
        </w:numPr>
      </w:pPr>
      <w:r>
        <w:tab/>
      </w:r>
    </w:p>
    <w:p w14:paraId="51FC5CFE" w14:textId="6CC5B652" w:rsidR="00346FA8" w:rsidRDefault="00346FA8" w:rsidP="008817FB">
      <w:pPr>
        <w:pStyle w:val="Nivel01"/>
      </w:pPr>
      <w:r>
        <w:t xml:space="preserve">DESCRIÇÃO DA SOLUÇÃO COMO UM TODO </w:t>
      </w:r>
    </w:p>
    <w:p w14:paraId="5AEC82F3" w14:textId="43F4275E" w:rsidR="00346FA8" w:rsidRDefault="006A5509" w:rsidP="008817FB">
      <w:pPr>
        <w:pStyle w:val="Nivel2"/>
      </w:pPr>
      <w:bookmarkStart w:id="4" w:name="_Hlk213842010"/>
      <w:r w:rsidRPr="00D10527">
        <w:t xml:space="preserve">Dentre as soluções existentes no mercado, a aquisição dos materiais </w:t>
      </w:r>
      <w:r>
        <w:t>hidráulicos</w:t>
      </w:r>
      <w:r w:rsidRPr="00D10527">
        <w:t>, através de fornecedor especializado</w:t>
      </w:r>
      <w:r w:rsidR="002020DD">
        <w:t>,</w:t>
      </w:r>
      <w:r w:rsidRPr="00D10527">
        <w:t xml:space="preserve"> se mostra mais vantajosa para a </w:t>
      </w:r>
      <w:r>
        <w:t>a</w:t>
      </w:r>
      <w:r w:rsidRPr="00D10527">
        <w:t>utarquia</w:t>
      </w:r>
      <w:r w:rsidR="00346FA8" w:rsidRPr="00346FA8">
        <w:t xml:space="preserve"> Serviço Autônomo de Água e Esgoto de Brotas (SAAEB).</w:t>
      </w:r>
    </w:p>
    <w:p w14:paraId="252E92B3" w14:textId="0F75E099" w:rsidR="00FE5CA5" w:rsidRDefault="00FE5CA5" w:rsidP="008817FB">
      <w:pPr>
        <w:pStyle w:val="Nivel2"/>
      </w:pPr>
      <w:r w:rsidRPr="00FE5CA5">
        <w:t>A solução foi definida com base em avaliação técnica e econômica das alternativas disponíveis, considerando critérios de viabilidade operacional, durabilidade, custo de manutenção, compatibilidade com os sistemas existentes e disponibilidade no mercado, conforme o disposto no art. 18 da Lei nº 14.133/2021</w:t>
      </w:r>
    </w:p>
    <w:p w14:paraId="69609675" w14:textId="293269CA" w:rsidR="00FE5CA5" w:rsidRDefault="00FE5CA5" w:rsidP="008817FB">
      <w:pPr>
        <w:pStyle w:val="Nivel2"/>
      </w:pPr>
      <w:r w:rsidRPr="00FE5CA5">
        <w:t>A escolha pela aquisição de novos equipamentos</w:t>
      </w:r>
      <w:r w:rsidR="002020DD">
        <w:t xml:space="preserve"> </w:t>
      </w:r>
      <w:r w:rsidRPr="00FE5CA5">
        <w:t>fundamenta-se na necessidade de assegurar confiabilidade, continuidade do serviço público e conformidade com as normas de potabilidade e segurança, evitando riscos de interrupção ou ineficiência do tratamento</w:t>
      </w:r>
      <w:r>
        <w:t>.</w:t>
      </w:r>
    </w:p>
    <w:p w14:paraId="18CBA7EE" w14:textId="3EF99875" w:rsidR="00FE5CA5" w:rsidRDefault="00FE5CA5" w:rsidP="008817FB">
      <w:pPr>
        <w:pStyle w:val="Nivel2"/>
      </w:pPr>
      <w:r w:rsidRPr="00FE5CA5">
        <w:t>Do ponto de vista técnico, a solução proposta apresenta tecnologia consolidada e compatível com os processos operacionais do SAAEB, permitindo controle preciso</w:t>
      </w:r>
      <w:r>
        <w:t>.</w:t>
      </w:r>
    </w:p>
    <w:p w14:paraId="171C50ED" w14:textId="33E44E31" w:rsidR="00FE5CA5" w:rsidRDefault="00FE5CA5" w:rsidP="008817FB">
      <w:pPr>
        <w:pStyle w:val="Nivel2"/>
      </w:pPr>
      <w:r w:rsidRPr="00FE5CA5">
        <w:t xml:space="preserve">Sob o aspecto econômico, a opção pela aquisição representa melhor relação custo-benefício, considerando a redução de custos de manutenção corretiva, maior </w:t>
      </w:r>
      <w:r w:rsidRPr="00FE5CA5">
        <w:lastRenderedPageBreak/>
        <w:t>vida útil dos equipamentos e economia de produtos químicos, em consonância com os princípios da eficiência e da economicidade previstos no art. 5º da Lei nº 14.133/2021.</w:t>
      </w:r>
    </w:p>
    <w:p w14:paraId="708BE985" w14:textId="37D64E92" w:rsidR="000826B8" w:rsidRDefault="00FE5CA5" w:rsidP="008817FB">
      <w:pPr>
        <w:pStyle w:val="Nivel2"/>
      </w:pPr>
      <w:r>
        <w:t>C</w:t>
      </w:r>
      <w:r w:rsidRPr="00FE5CA5">
        <w:t>onclui-se que a solução proposta é tecnicamente viável, economicamente vantajosa e operacionalmente adequada para atender às necessidades do SAAEB, permitindo a modernização e a continuidade dos serviços de tratamento de água e esgoto, em conformidade com o ordenamento jurídico e com as boas práticas de gestão pública.</w:t>
      </w:r>
    </w:p>
    <w:p w14:paraId="3D2A3A87" w14:textId="77777777" w:rsidR="001833ED" w:rsidRPr="00FE5CA5" w:rsidRDefault="001833ED" w:rsidP="008817FB">
      <w:pPr>
        <w:pStyle w:val="Nivel2"/>
        <w:numPr>
          <w:ilvl w:val="0"/>
          <w:numId w:val="0"/>
        </w:numPr>
      </w:pPr>
    </w:p>
    <w:bookmarkEnd w:id="4"/>
    <w:p w14:paraId="5E7B0255" w14:textId="1BD98AA9" w:rsidR="000826B8" w:rsidRDefault="000826B8" w:rsidP="008817FB">
      <w:pPr>
        <w:pStyle w:val="Nivel01"/>
      </w:pPr>
      <w:r w:rsidRPr="000826B8">
        <w:t>JUSTIFICATIVA PARA O PARCELAMENTO OU NÃO DA CONTRATAÇÃO</w:t>
      </w:r>
    </w:p>
    <w:p w14:paraId="5C976DAB" w14:textId="77777777" w:rsidR="000826B8" w:rsidRDefault="000826B8" w:rsidP="008817FB">
      <w:pPr>
        <w:pStyle w:val="Nivel2"/>
      </w:pPr>
      <w:r w:rsidRPr="000826B8">
        <w:t>Em conformidade com o disposto no art. 40, §§1º e 2º, da Lei nº 14.133/2021, a Administração deve avaliar a possibilidade de parcelamento do objeto, com o objetivo de ampliar a competitividade, permitir a participação de um maior número de licitantes e assegurar a seleção da proposta mais vantajosa para o interesse público, desde que o fracionamento seja tecnicamente viável e economicamente justificável.</w:t>
      </w:r>
    </w:p>
    <w:p w14:paraId="3F880641" w14:textId="1B50FA7E" w:rsidR="000826B8" w:rsidRDefault="000826B8" w:rsidP="008817FB">
      <w:pPr>
        <w:pStyle w:val="Nivel2"/>
      </w:pPr>
      <w:r w:rsidRPr="000826B8">
        <w:t xml:space="preserve">Após análise técnica e de mercado, verificou-se que o parcelamento do objeto por item é a forma mais adequada para esta contratação, uma vez que, embora </w:t>
      </w:r>
      <w:r w:rsidR="00221D05">
        <w:t>o</w:t>
      </w:r>
      <w:r w:rsidRPr="000826B8">
        <w:t xml:space="preserve">s </w:t>
      </w:r>
      <w:r w:rsidR="00221D05">
        <w:t>materiais</w:t>
      </w:r>
      <w:r w:rsidRPr="000826B8">
        <w:t xml:space="preserve"> apresentem características construtivas semelhantes, elas possuem diferentes capacidades e </w:t>
      </w:r>
      <w:r w:rsidR="00221D05">
        <w:t>medidas</w:t>
      </w:r>
      <w:r w:rsidRPr="000826B8">
        <w:t>.</w:t>
      </w:r>
    </w:p>
    <w:p w14:paraId="1B824362" w14:textId="20C7D006" w:rsidR="000826B8" w:rsidRDefault="000826B8" w:rsidP="008817FB">
      <w:pPr>
        <w:pStyle w:val="Nivel2"/>
      </w:pPr>
      <w:r w:rsidRPr="000826B8">
        <w:t>O parcelamento por item possibilita que fornecedores especializados em determinados modelos participem de maneira independente, promovendo ampla competitividade, transparência e isonomia entre os licitantes, conforme preconizado nos arts. 5º e 11 da Lei nº 14.133/2021</w:t>
      </w:r>
      <w:r>
        <w:t>.</w:t>
      </w:r>
    </w:p>
    <w:p w14:paraId="2F701762" w14:textId="7A3DC4BE" w:rsidR="00A9296B" w:rsidRDefault="00A9296B" w:rsidP="008817FB">
      <w:pPr>
        <w:pStyle w:val="Nivel2"/>
      </w:pPr>
      <w:r w:rsidRPr="00A9296B">
        <w:t>Sob o aspecto econômico, o parcelamento por item permite maior disputa por preços, redução de custos globais de aquisição e melhor aproveitamento de fornecedores locais ou regionais, sem comprometer a qualidade e a compatibilidade técnica dos equipamentos</w:t>
      </w:r>
      <w:r>
        <w:t>.</w:t>
      </w:r>
    </w:p>
    <w:p w14:paraId="08424D7E" w14:textId="5D078646" w:rsidR="00A9296B" w:rsidRDefault="00A9296B" w:rsidP="008817FB">
      <w:pPr>
        <w:pStyle w:val="Nivel2"/>
      </w:pPr>
      <w:r w:rsidRPr="00A9296B">
        <w:t>Assim, a contratação será realizada por item, garantindo competitividade, vantajosidade e adequação técnica, atendendo plenamente aos princípios da economicidade, eficiência e isonomia, e às especificações já estabelecidas neste ETP</w:t>
      </w:r>
      <w:r>
        <w:t>.</w:t>
      </w:r>
    </w:p>
    <w:p w14:paraId="07EFAC90" w14:textId="77777777" w:rsidR="001833ED" w:rsidRPr="000826B8" w:rsidRDefault="001833ED" w:rsidP="008817FB">
      <w:pPr>
        <w:pStyle w:val="Nivel2"/>
        <w:numPr>
          <w:ilvl w:val="0"/>
          <w:numId w:val="0"/>
        </w:numPr>
      </w:pPr>
    </w:p>
    <w:p w14:paraId="7ECD3D27" w14:textId="67C910AE" w:rsidR="00A9296B" w:rsidRDefault="00A9296B" w:rsidP="008817FB">
      <w:pPr>
        <w:pStyle w:val="Nivel01"/>
      </w:pPr>
      <w:r w:rsidRPr="00A9296B">
        <w:t>RESULTADOS PRETENDIDOS</w:t>
      </w:r>
    </w:p>
    <w:p w14:paraId="5852FD30" w14:textId="186EBE7F" w:rsidR="00A9296B" w:rsidRDefault="00A9296B" w:rsidP="008817FB">
      <w:pPr>
        <w:pStyle w:val="Nivel2"/>
      </w:pPr>
      <w:r w:rsidRPr="00A9296B">
        <w:t xml:space="preserve">A presente contratação tem como resultado pretendido a melhoria da eficiência, precisão e confiabilidade dos processos de tratamento de água e esgoto realizados pelo Serviço Autônomo de Água e Esgoto de Brotas (SAAEB), por meio da aquisição de </w:t>
      </w:r>
      <w:r w:rsidR="00221D05">
        <w:t>materiais</w:t>
      </w:r>
      <w:r w:rsidRPr="00A9296B">
        <w:t xml:space="preserve"> adequados às necessidades operacionais da autarquia.</w:t>
      </w:r>
    </w:p>
    <w:p w14:paraId="44E2023C" w14:textId="1533EDBD" w:rsidR="00A9296B" w:rsidRDefault="00A9296B" w:rsidP="008817FB">
      <w:pPr>
        <w:pStyle w:val="Nivel2"/>
      </w:pPr>
      <w:r>
        <w:t>E</w:t>
      </w:r>
      <w:r w:rsidRPr="00A9296B">
        <w:t xml:space="preserve">spera-se que a execução da contratação proporcione melhor desempenho operacional das unidades de tratamento, assegurando </w:t>
      </w:r>
      <w:r w:rsidR="00221D05">
        <w:t>uma boa qualidade dos materiais</w:t>
      </w:r>
      <w:r w:rsidRPr="00A9296B">
        <w:t xml:space="preserve">, o controle efetivo da qualidade da água tratada e a redução de </w:t>
      </w:r>
      <w:r w:rsidRPr="00A9296B">
        <w:lastRenderedPageBreak/>
        <w:t xml:space="preserve">desperdícios de </w:t>
      </w:r>
      <w:r w:rsidR="006908B5">
        <w:t>água</w:t>
      </w:r>
      <w:r w:rsidRPr="00A9296B">
        <w:t>, atendendo às normas técnicas, ambientais e sanitárias aplicáveis.</w:t>
      </w:r>
    </w:p>
    <w:p w14:paraId="77851944" w14:textId="6C089D94" w:rsidR="00A9296B" w:rsidRDefault="00A9296B" w:rsidP="008817FB">
      <w:pPr>
        <w:pStyle w:val="Nivel2"/>
      </w:pPr>
      <w:r>
        <w:t xml:space="preserve">Com a aquisição </w:t>
      </w:r>
      <w:r w:rsidRPr="00A9296B">
        <w:t>pretende-se alcançar:</w:t>
      </w:r>
    </w:p>
    <w:p w14:paraId="7F7D10A9" w14:textId="08C46F27" w:rsidR="00A9296B" w:rsidRDefault="00A9296B" w:rsidP="008817FB">
      <w:pPr>
        <w:pStyle w:val="Nivel2"/>
        <w:numPr>
          <w:ilvl w:val="0"/>
          <w:numId w:val="33"/>
        </w:numPr>
      </w:pPr>
      <w:r w:rsidRPr="00A9296B">
        <w:t>Aumento da confiabilidade e estabilidade dos sistemas de tratamento;</w:t>
      </w:r>
    </w:p>
    <w:p w14:paraId="788B0825" w14:textId="450D07C6" w:rsidR="00A9296B" w:rsidRDefault="00A9296B" w:rsidP="008817FB">
      <w:pPr>
        <w:pStyle w:val="Nivel2"/>
        <w:numPr>
          <w:ilvl w:val="0"/>
          <w:numId w:val="33"/>
        </w:numPr>
      </w:pPr>
      <w:r w:rsidRPr="00A9296B">
        <w:t>Redução de falhas e interrupções nas operações</w:t>
      </w:r>
      <w:r>
        <w:t>;</w:t>
      </w:r>
    </w:p>
    <w:p w14:paraId="5689B534" w14:textId="3A855AB9" w:rsidR="00A9296B" w:rsidRDefault="00A9296B" w:rsidP="008817FB">
      <w:pPr>
        <w:pStyle w:val="Nivel2"/>
        <w:numPr>
          <w:ilvl w:val="0"/>
          <w:numId w:val="33"/>
        </w:numPr>
      </w:pPr>
      <w:r w:rsidRPr="00A9296B">
        <w:t>Aprimoramento da segurança dos operadores e do ambiente de trabalho</w:t>
      </w:r>
      <w:r>
        <w:t>;</w:t>
      </w:r>
    </w:p>
    <w:p w14:paraId="1C177A46" w14:textId="5A923A1B" w:rsidR="00A9296B" w:rsidRDefault="00A9296B" w:rsidP="008817FB">
      <w:pPr>
        <w:pStyle w:val="Nivel2"/>
        <w:numPr>
          <w:ilvl w:val="0"/>
          <w:numId w:val="33"/>
        </w:numPr>
      </w:pPr>
      <w:r w:rsidRPr="00A9296B">
        <w:t>Garantir a continuidade e qualidade do serviço público essencial de abastecimento de água;</w:t>
      </w:r>
    </w:p>
    <w:p w14:paraId="0F31C32B" w14:textId="3A1C3D04" w:rsidR="00A9296B" w:rsidRDefault="00A9296B" w:rsidP="008817FB">
      <w:pPr>
        <w:pStyle w:val="Nivel2"/>
        <w:numPr>
          <w:ilvl w:val="0"/>
          <w:numId w:val="33"/>
        </w:numPr>
        <w:rPr>
          <w:bCs w:val="0"/>
        </w:rPr>
      </w:pPr>
      <w:r w:rsidRPr="00A9296B">
        <w:rPr>
          <w:bCs w:val="0"/>
        </w:rPr>
        <w:t>Atender às exigências legais, regulatórias e ambientais impostas aos serviços de saneamento</w:t>
      </w:r>
      <w:r>
        <w:rPr>
          <w:bCs w:val="0"/>
        </w:rPr>
        <w:t>.</w:t>
      </w:r>
    </w:p>
    <w:p w14:paraId="68BACC81" w14:textId="7C9745A6" w:rsidR="00A9296B" w:rsidRDefault="00A9296B" w:rsidP="008817FB">
      <w:pPr>
        <w:pStyle w:val="Nivel2"/>
      </w:pPr>
      <w:r w:rsidRPr="00A9296B">
        <w:t>Assim, os resultados pretendidos com esta contratação refletem o alinhamento da solução proposta aos objetivos estratégicos da autarquia, contribuindo para o aprimoramento da gestão pública, a sustentabilidade dos processos e a proteção da saúde pública e do meio ambiente, em estrita conformidade com as especificações técnicas constantes neste ETP</w:t>
      </w:r>
      <w:r>
        <w:t>.</w:t>
      </w:r>
    </w:p>
    <w:p w14:paraId="1157AB4E" w14:textId="77777777" w:rsidR="00A9296B" w:rsidRPr="00A9296B" w:rsidRDefault="00A9296B" w:rsidP="008817FB">
      <w:pPr>
        <w:pStyle w:val="Nivel2"/>
        <w:numPr>
          <w:ilvl w:val="0"/>
          <w:numId w:val="0"/>
        </w:numPr>
      </w:pPr>
    </w:p>
    <w:p w14:paraId="07927419" w14:textId="77777777" w:rsidR="00A9296B" w:rsidRPr="00BC2787" w:rsidRDefault="00A9296B" w:rsidP="008817FB">
      <w:pPr>
        <w:pStyle w:val="Nivel01"/>
      </w:pPr>
      <w:r w:rsidRPr="00BC2787">
        <w:t xml:space="preserve">PROVIDÊNCIAS A SEREM ADOTADAS PREVIAMENTE À CELEBRAÇÃO DO CONTRATO </w:t>
      </w:r>
    </w:p>
    <w:p w14:paraId="65783ABF" w14:textId="77777777" w:rsidR="007B098A" w:rsidRPr="007B098A" w:rsidRDefault="007B098A" w:rsidP="008817FB">
      <w:pPr>
        <w:pStyle w:val="Nivel2"/>
      </w:pPr>
      <w:r w:rsidRPr="007B098A">
        <w:t>Não será necessário adotar providências previamente à celebração do contrato.</w:t>
      </w:r>
    </w:p>
    <w:p w14:paraId="04FD6182" w14:textId="2D0B36A3" w:rsidR="00A9296B" w:rsidRDefault="00A9296B" w:rsidP="008817FB">
      <w:pPr>
        <w:pStyle w:val="Nivel2"/>
        <w:numPr>
          <w:ilvl w:val="0"/>
          <w:numId w:val="0"/>
        </w:numPr>
      </w:pPr>
    </w:p>
    <w:p w14:paraId="6CB0586F" w14:textId="4A39E425" w:rsidR="007B098A" w:rsidRDefault="007B098A" w:rsidP="008817FB">
      <w:pPr>
        <w:pStyle w:val="Nivel01"/>
      </w:pPr>
      <w:r w:rsidRPr="007B098A">
        <w:t>CONTRATAÇÕES CORRELATAS E/OU INTERDEPENDENTES</w:t>
      </w:r>
    </w:p>
    <w:p w14:paraId="48E95D6F" w14:textId="1AD1E558" w:rsidR="007B098A" w:rsidRPr="007B098A" w:rsidRDefault="007B098A" w:rsidP="008817FB">
      <w:pPr>
        <w:pStyle w:val="Nivel2"/>
      </w:pPr>
      <w:r w:rsidRPr="007B098A">
        <w:t xml:space="preserve">Não </w:t>
      </w:r>
      <w:r w:rsidR="000F7A92">
        <w:t xml:space="preserve">se </w:t>
      </w:r>
      <w:r w:rsidRPr="007B098A">
        <w:t>verificou</w:t>
      </w:r>
      <w:r w:rsidR="00085809">
        <w:t xml:space="preserve"> a necessidade de</w:t>
      </w:r>
      <w:r w:rsidRPr="007B098A">
        <w:t xml:space="preserve"> contratações correlatas nem interdependentes.</w:t>
      </w:r>
    </w:p>
    <w:p w14:paraId="4AF9E2EF" w14:textId="0587BD42" w:rsidR="007B098A" w:rsidRPr="007B098A" w:rsidRDefault="007B098A" w:rsidP="008817FB">
      <w:pPr>
        <w:pStyle w:val="Nivel2"/>
        <w:numPr>
          <w:ilvl w:val="0"/>
          <w:numId w:val="0"/>
        </w:numPr>
      </w:pPr>
    </w:p>
    <w:p w14:paraId="02FA4251" w14:textId="06F29846" w:rsidR="007B098A" w:rsidRDefault="007B098A" w:rsidP="008817FB">
      <w:pPr>
        <w:pStyle w:val="Nivel01"/>
      </w:pPr>
      <w:r w:rsidRPr="007B098A">
        <w:t>POSSÍVEIS IMPACTOS AMBIENTAIS E TRATAMENTOS</w:t>
      </w:r>
    </w:p>
    <w:p w14:paraId="7C10701B" w14:textId="7EF0CC7E" w:rsidR="007B098A" w:rsidRDefault="007B098A" w:rsidP="008817FB">
      <w:pPr>
        <w:pStyle w:val="Nivel2"/>
      </w:pPr>
      <w:r w:rsidRPr="007B098A">
        <w:t xml:space="preserve">O impacto ambiental advindo do objeto desta contratação poderá ocorrer em caso de descarte inadequado dos resíduos sólidos por eles gerado. Todavia, para minimizar os impactos ambientais, há que se destacar a necessidade dos resíduos sólidos advindos das embalagens dos bens (papelão, </w:t>
      </w:r>
      <w:r w:rsidR="00085809" w:rsidRPr="007B098A">
        <w:t>plásticos etc.</w:t>
      </w:r>
      <w:r w:rsidRPr="007B098A">
        <w:t>) serem descartados de forma correta em conformidade com os requisitos legais e regulamentos aplicáveis, observando também a legislação ambiental para a prevenção de adversidades ao meio ambiente.</w:t>
      </w:r>
    </w:p>
    <w:p w14:paraId="2E2932D0" w14:textId="77777777" w:rsidR="009B0202" w:rsidRPr="007B098A" w:rsidRDefault="009B0202" w:rsidP="008817FB">
      <w:pPr>
        <w:pStyle w:val="Nivel2"/>
        <w:numPr>
          <w:ilvl w:val="0"/>
          <w:numId w:val="0"/>
        </w:numPr>
      </w:pPr>
    </w:p>
    <w:p w14:paraId="02F579C6" w14:textId="065CE15B" w:rsidR="007B098A" w:rsidRDefault="009B0202" w:rsidP="008817FB">
      <w:pPr>
        <w:pStyle w:val="Nivel01"/>
      </w:pPr>
      <w:r>
        <w:t>POSICIONAMENTO CONCLUSIVO</w:t>
      </w:r>
    </w:p>
    <w:p w14:paraId="0ED2169B" w14:textId="234764FC" w:rsidR="009B0202" w:rsidRDefault="009B0202" w:rsidP="008817FB">
      <w:pPr>
        <w:pStyle w:val="Nivel2"/>
      </w:pPr>
      <w:r>
        <w:t xml:space="preserve">Diante das informações levantadas ao longo do estudo técnico preliminar, conclui-se que a contratação </w:t>
      </w:r>
      <w:r w:rsidR="00085809">
        <w:t>de empresa para fornecimento dos</w:t>
      </w:r>
      <w:r>
        <w:t xml:space="preserve"> </w:t>
      </w:r>
      <w:r w:rsidR="002101AD">
        <w:t xml:space="preserve">materiais </w:t>
      </w:r>
      <w:r w:rsidR="002101AD">
        <w:lastRenderedPageBreak/>
        <w:t>hidráulicos</w:t>
      </w:r>
      <w:r>
        <w:t xml:space="preserve"> é viável e necessária. A aquisição visa atender às demandas específicas para </w:t>
      </w:r>
      <w:r w:rsidR="002101AD">
        <w:t>as manutenções e novas ligações no município de Brotas.</w:t>
      </w:r>
      <w:r>
        <w:t xml:space="preserve"> Os itens mencionados para esta licitação são de extrema importância, pois garantem não apenas a operacionalidade, mas também a segurança e qualidade dos serviços prestados à população de Brotas.</w:t>
      </w:r>
    </w:p>
    <w:p w14:paraId="2CB9E2A5" w14:textId="168F72DF" w:rsidR="009B0202" w:rsidRDefault="009B0202" w:rsidP="008817FB">
      <w:pPr>
        <w:pStyle w:val="Nivel2"/>
      </w:pPr>
      <w:r>
        <w:t xml:space="preserve">A análise realizada demonstra que os equipamentos propostos atendem às especificações técnicas e normativas, assegurando a qualidade do serviço prestado pelo SAAEB. Portanto, a viabilidade da contratação reforça a necessidade de avançar com o processo licitatório, garantindo que não faltem os </w:t>
      </w:r>
      <w:r w:rsidR="00BF0544">
        <w:t>materiais hidráulicos</w:t>
      </w:r>
      <w:r>
        <w:t xml:space="preserve"> para a realização d</w:t>
      </w:r>
      <w:r w:rsidR="00BF0544">
        <w:t>as</w:t>
      </w:r>
      <w:r>
        <w:t xml:space="preserve"> </w:t>
      </w:r>
      <w:r w:rsidR="00BF0544">
        <w:t xml:space="preserve">manutenções e novas ligações de </w:t>
      </w:r>
      <w:r w:rsidR="00302FEF">
        <w:t>á</w:t>
      </w:r>
      <w:r w:rsidR="00BF0544">
        <w:t>gua e esgoto no município de Brotas</w:t>
      </w:r>
      <w:r>
        <w:t xml:space="preserve">. </w:t>
      </w:r>
    </w:p>
    <w:p w14:paraId="45ADE378" w14:textId="287CD86E" w:rsidR="007B098A" w:rsidRDefault="007B098A" w:rsidP="008817FB">
      <w:pPr>
        <w:pStyle w:val="Nivel2"/>
        <w:numPr>
          <w:ilvl w:val="0"/>
          <w:numId w:val="0"/>
        </w:numPr>
      </w:pPr>
    </w:p>
    <w:p w14:paraId="789722B7" w14:textId="77777777" w:rsidR="009B0202" w:rsidRDefault="009B0202" w:rsidP="008817FB">
      <w:pPr>
        <w:pStyle w:val="Nivel01"/>
      </w:pPr>
      <w:r>
        <w:t xml:space="preserve">ADEQUAÇÃO DOS </w:t>
      </w:r>
      <w:r w:rsidRPr="007D777F">
        <w:t xml:space="preserve">RECURSOS ORÇAMENTÁRIOS </w:t>
      </w:r>
    </w:p>
    <w:p w14:paraId="1414EAF9" w14:textId="74B34198" w:rsidR="0060438C" w:rsidRDefault="009B0202" w:rsidP="008817FB">
      <w:pPr>
        <w:pStyle w:val="Nivel2"/>
      </w:pPr>
      <w:r w:rsidRPr="00A836AA">
        <w:t xml:space="preserve"> As despesas decorrentes da presente contratação correrão à conta das rubricas específicas consignados no </w:t>
      </w:r>
      <w:r w:rsidR="00FF7263">
        <w:t>o</w:t>
      </w:r>
      <w:r w:rsidRPr="00A836AA">
        <w:t>rçamento deste exercício abaixo discriminada:</w:t>
      </w:r>
    </w:p>
    <w:p w14:paraId="53A3428F" w14:textId="65006478" w:rsidR="0060438C" w:rsidRPr="0060438C" w:rsidRDefault="009B0202" w:rsidP="008817FB">
      <w:pPr>
        <w:pStyle w:val="Nivel2"/>
        <w:numPr>
          <w:ilvl w:val="0"/>
          <w:numId w:val="0"/>
        </w:numPr>
      </w:pPr>
      <w:r w:rsidRPr="00A836AA">
        <w:t xml:space="preserve"> </w:t>
      </w:r>
    </w:p>
    <w:p w14:paraId="2D73DA19" w14:textId="6A85A9EA" w:rsidR="009B0202" w:rsidRPr="006F147C" w:rsidRDefault="00FF7263" w:rsidP="008817FB">
      <w:pPr>
        <w:spacing w:after="120"/>
        <w:ind w:right="96"/>
        <w:jc w:val="center"/>
        <w:rPr>
          <w:rFonts w:ascii="Arial" w:hAnsi="Arial" w:cs="Arial"/>
          <w:bCs/>
          <w:sz w:val="24"/>
          <w:szCs w:val="24"/>
        </w:rPr>
      </w:pPr>
      <w:r w:rsidRPr="00FF7263">
        <w:rPr>
          <w:rFonts w:ascii="Arial" w:hAnsi="Arial" w:cs="Arial"/>
          <w:bCs/>
          <w:sz w:val="24"/>
          <w:szCs w:val="24"/>
        </w:rPr>
        <w:t>Classificação Funcional Programática</w:t>
      </w:r>
      <w:r w:rsidR="0060438C" w:rsidRPr="0060438C">
        <w:rPr>
          <w:rFonts w:ascii="Arial" w:hAnsi="Arial" w:cs="Arial"/>
          <w:bCs/>
          <w:sz w:val="24"/>
          <w:szCs w:val="24"/>
        </w:rPr>
        <w:t xml:space="preserve">: </w:t>
      </w:r>
      <w:bookmarkStart w:id="5" w:name="_Hlk214012663"/>
      <w:r w:rsidRPr="00FF7263">
        <w:rPr>
          <w:rFonts w:ascii="Arial" w:hAnsi="Arial" w:cs="Arial"/>
          <w:sz w:val="24"/>
          <w:szCs w:val="24"/>
        </w:rPr>
        <w:t>17.512.0801.2042 – Manutenção do SAAEB</w:t>
      </w:r>
    </w:p>
    <w:bookmarkEnd w:id="5"/>
    <w:p w14:paraId="5082B6FD" w14:textId="2F91AA1D" w:rsidR="009B0202" w:rsidRPr="006F147C" w:rsidRDefault="009B0202" w:rsidP="008817FB">
      <w:pPr>
        <w:spacing w:after="120"/>
        <w:ind w:right="96"/>
        <w:jc w:val="center"/>
        <w:rPr>
          <w:rFonts w:ascii="Arial" w:hAnsi="Arial" w:cs="Arial"/>
          <w:bCs/>
          <w:sz w:val="24"/>
          <w:szCs w:val="24"/>
        </w:rPr>
      </w:pPr>
      <w:r w:rsidRPr="006F147C">
        <w:rPr>
          <w:rFonts w:ascii="Arial" w:hAnsi="Arial" w:cs="Arial"/>
          <w:bCs/>
          <w:sz w:val="24"/>
          <w:szCs w:val="24"/>
        </w:rPr>
        <w:t>Ficha</w:t>
      </w:r>
      <w:r w:rsidR="00FF7263">
        <w:rPr>
          <w:rFonts w:ascii="Arial" w:hAnsi="Arial" w:cs="Arial"/>
          <w:bCs/>
          <w:sz w:val="24"/>
          <w:szCs w:val="24"/>
        </w:rPr>
        <w:t xml:space="preserve"> de Despesa</w:t>
      </w:r>
      <w:r w:rsidRPr="006F147C">
        <w:rPr>
          <w:rFonts w:ascii="Arial" w:hAnsi="Arial" w:cs="Arial"/>
          <w:bCs/>
          <w:sz w:val="24"/>
          <w:szCs w:val="24"/>
        </w:rPr>
        <w:t>: 00</w:t>
      </w:r>
      <w:r w:rsidR="0060438C">
        <w:rPr>
          <w:rFonts w:ascii="Arial" w:hAnsi="Arial" w:cs="Arial"/>
          <w:bCs/>
          <w:sz w:val="24"/>
          <w:szCs w:val="24"/>
        </w:rPr>
        <w:t>23</w:t>
      </w:r>
    </w:p>
    <w:p w14:paraId="41B2F3CF" w14:textId="1CE28A81" w:rsidR="009B0202" w:rsidRDefault="009B0202" w:rsidP="008817FB">
      <w:pPr>
        <w:spacing w:after="120"/>
        <w:ind w:right="96"/>
        <w:jc w:val="center"/>
        <w:rPr>
          <w:rFonts w:ascii="Arial" w:hAnsi="Arial" w:cs="Arial"/>
          <w:bCs/>
          <w:sz w:val="24"/>
          <w:szCs w:val="24"/>
        </w:rPr>
      </w:pPr>
      <w:r w:rsidRPr="006F147C">
        <w:rPr>
          <w:rFonts w:ascii="Arial" w:hAnsi="Arial" w:cs="Arial"/>
          <w:bCs/>
          <w:sz w:val="24"/>
          <w:szCs w:val="24"/>
        </w:rPr>
        <w:t xml:space="preserve">Categoria Econômica: </w:t>
      </w:r>
      <w:r w:rsidR="00FF7263" w:rsidRPr="00FF7263">
        <w:rPr>
          <w:rFonts w:ascii="Arial" w:hAnsi="Arial" w:cs="Arial"/>
          <w:bCs/>
          <w:sz w:val="24"/>
          <w:szCs w:val="24"/>
        </w:rPr>
        <w:t>3.3.90.30-00 – Material de Consumo</w:t>
      </w:r>
    </w:p>
    <w:p w14:paraId="3738D2BA" w14:textId="4670F396" w:rsidR="006F147C" w:rsidRDefault="006F147C" w:rsidP="008817FB">
      <w:pPr>
        <w:spacing w:after="120"/>
        <w:ind w:right="96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Fonte 04 – Recursos da Administração Indireta</w:t>
      </w:r>
    </w:p>
    <w:p w14:paraId="09401542" w14:textId="77777777" w:rsidR="009B0202" w:rsidRDefault="009B0202" w:rsidP="008817FB">
      <w:pPr>
        <w:spacing w:after="120"/>
        <w:ind w:right="96"/>
        <w:jc w:val="center"/>
        <w:rPr>
          <w:rFonts w:ascii="Arial" w:hAnsi="Arial" w:cs="Arial"/>
          <w:bCs/>
          <w:sz w:val="24"/>
          <w:szCs w:val="24"/>
        </w:rPr>
      </w:pPr>
    </w:p>
    <w:p w14:paraId="7D1C4628" w14:textId="46A99ADD" w:rsidR="009B0202" w:rsidRDefault="009B0202" w:rsidP="008817FB">
      <w:pPr>
        <w:pStyle w:val="Nivel2"/>
      </w:pPr>
      <w:r w:rsidRPr="00A836AA">
        <w:t>A dotação relativa aos exercícios financeiros subsequentes será indicada após aprovação da Lei Orçamentária respectiva e liberação dos créditos correspondentes</w:t>
      </w:r>
    </w:p>
    <w:p w14:paraId="16717D5C" w14:textId="19617E14" w:rsidR="009B0202" w:rsidRPr="00D83AA3" w:rsidRDefault="009B0202" w:rsidP="008817FB">
      <w:pPr>
        <w:pStyle w:val="Nivel2"/>
      </w:pPr>
      <w:r w:rsidRPr="009B0202">
        <w:t xml:space="preserve">Esta alocação orçamentária garante os recursos necessários para a aquisição dos equipamentos de dosagens de produtos químicos, permitindo que o processo licitatório prossiga conforme planejado. Com estas informações, podemos </w:t>
      </w:r>
      <w:r w:rsidRPr="00D83AA3">
        <w:t>assegurar que a contratação atende aos requisitos legais e orçamentários estabelecidos para o ano de 2025.</w:t>
      </w:r>
    </w:p>
    <w:p w14:paraId="69B0AFB9" w14:textId="00A636C9" w:rsidR="006958D0" w:rsidRPr="00D83AA3" w:rsidRDefault="006958D0" w:rsidP="00653F39">
      <w:pPr>
        <w:spacing w:after="120"/>
        <w:rPr>
          <w:rFonts w:asciiTheme="majorHAnsi" w:hAnsiTheme="majorHAnsi" w:cstheme="majorHAnsi"/>
          <w:b/>
          <w:sz w:val="24"/>
          <w:szCs w:val="24"/>
        </w:rPr>
      </w:pPr>
    </w:p>
    <w:p w14:paraId="3A5243DE" w14:textId="77CD5613" w:rsidR="006958D0" w:rsidRPr="00D83AA3" w:rsidRDefault="006958D0" w:rsidP="00FF7263">
      <w:pPr>
        <w:spacing w:after="120"/>
        <w:ind w:right="95"/>
        <w:jc w:val="center"/>
        <w:rPr>
          <w:rFonts w:ascii="Arial" w:hAnsi="Arial" w:cs="Arial"/>
          <w:bCs/>
          <w:sz w:val="24"/>
          <w:szCs w:val="24"/>
        </w:rPr>
      </w:pPr>
      <w:bookmarkStart w:id="6" w:name="_Hlk160718807"/>
      <w:r w:rsidRPr="00D83AA3">
        <w:rPr>
          <w:rFonts w:ascii="Arial" w:hAnsi="Arial" w:cs="Arial"/>
          <w:bCs/>
          <w:sz w:val="24"/>
          <w:szCs w:val="24"/>
        </w:rPr>
        <w:t>Brotas</w:t>
      </w:r>
      <w:r w:rsidR="001833ED" w:rsidRPr="00D83AA3">
        <w:rPr>
          <w:rFonts w:ascii="Arial" w:hAnsi="Arial" w:cs="Arial"/>
          <w:bCs/>
          <w:sz w:val="24"/>
          <w:szCs w:val="24"/>
        </w:rPr>
        <w:t>/SP</w:t>
      </w:r>
      <w:r w:rsidRPr="00D83AA3">
        <w:rPr>
          <w:rFonts w:ascii="Arial" w:hAnsi="Arial" w:cs="Arial"/>
          <w:bCs/>
          <w:sz w:val="24"/>
          <w:szCs w:val="24"/>
        </w:rPr>
        <w:t>,</w:t>
      </w:r>
      <w:r w:rsidR="00085809">
        <w:rPr>
          <w:rFonts w:ascii="Arial" w:hAnsi="Arial" w:cs="Arial"/>
          <w:bCs/>
          <w:sz w:val="24"/>
          <w:szCs w:val="24"/>
        </w:rPr>
        <w:t xml:space="preserve"> 19 de novembro de 2025</w:t>
      </w:r>
      <w:r w:rsidRPr="00D83AA3">
        <w:rPr>
          <w:rFonts w:ascii="Arial" w:hAnsi="Arial" w:cs="Arial"/>
          <w:bCs/>
          <w:sz w:val="24"/>
          <w:szCs w:val="24"/>
        </w:rPr>
        <w:t>.</w:t>
      </w:r>
    </w:p>
    <w:p w14:paraId="7045DEF2" w14:textId="77777777" w:rsidR="00FF7263" w:rsidRDefault="00FF7263" w:rsidP="00D83AA3">
      <w:pPr>
        <w:spacing w:after="120"/>
        <w:ind w:right="95"/>
        <w:rPr>
          <w:rFonts w:ascii="Arial" w:hAnsi="Arial" w:cs="Arial"/>
          <w:bCs/>
          <w:sz w:val="24"/>
          <w:szCs w:val="24"/>
        </w:rPr>
      </w:pPr>
    </w:p>
    <w:p w14:paraId="24CB645C" w14:textId="77777777" w:rsidR="00FF7263" w:rsidRPr="00FF7263" w:rsidRDefault="00FF7263" w:rsidP="00FF7263">
      <w:pPr>
        <w:ind w:right="95"/>
        <w:jc w:val="center"/>
        <w:rPr>
          <w:rFonts w:ascii="Arial" w:hAnsi="Arial" w:cs="Arial"/>
          <w:b/>
          <w:sz w:val="24"/>
          <w:szCs w:val="24"/>
        </w:rPr>
      </w:pPr>
      <w:r w:rsidRPr="00FF7263">
        <w:rPr>
          <w:rFonts w:ascii="Arial" w:hAnsi="Arial" w:cs="Arial"/>
          <w:b/>
          <w:sz w:val="24"/>
          <w:szCs w:val="24"/>
        </w:rPr>
        <w:t xml:space="preserve">Renan Estevão Cândido Rezende </w:t>
      </w:r>
    </w:p>
    <w:p w14:paraId="4AE538BA" w14:textId="42536A79" w:rsidR="00583AB9" w:rsidRDefault="00FF7263" w:rsidP="00D83AA3">
      <w:pPr>
        <w:ind w:right="95"/>
        <w:jc w:val="center"/>
        <w:rPr>
          <w:rFonts w:ascii="Arial" w:hAnsi="Arial" w:cs="Arial"/>
          <w:bCs/>
          <w:sz w:val="24"/>
          <w:szCs w:val="24"/>
        </w:rPr>
      </w:pPr>
      <w:r w:rsidRPr="00FF7263">
        <w:rPr>
          <w:rFonts w:ascii="Arial" w:hAnsi="Arial" w:cs="Arial"/>
          <w:b/>
          <w:sz w:val="24"/>
          <w:szCs w:val="24"/>
        </w:rPr>
        <w:t>Diretor Técnico – SAAEB</w:t>
      </w:r>
      <w:bookmarkEnd w:id="6"/>
    </w:p>
    <w:sectPr w:rsidR="00583AB9">
      <w:pgSz w:w="12240" w:h="15840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704C0" w14:textId="77777777" w:rsidR="00C07725" w:rsidRDefault="00C07725" w:rsidP="000D19C2">
      <w:r>
        <w:separator/>
      </w:r>
    </w:p>
  </w:endnote>
  <w:endnote w:type="continuationSeparator" w:id="0">
    <w:p w14:paraId="6CCC681F" w14:textId="77777777" w:rsidR="00C07725" w:rsidRDefault="00C07725" w:rsidP="000D1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badi MT Condensed Light">
    <w:altName w:val="Arial Narrow"/>
    <w:charset w:val="00"/>
    <w:family w:val="roman"/>
    <w:pitch w:val="variable"/>
  </w:font>
  <w:font w:name="Tms Rmn">
    <w:panose1 w:val="02020603040505020304"/>
    <w:charset w:val="00"/>
    <w:family w:val="roman"/>
    <w:pitch w:val="variable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521E8" w14:textId="77777777" w:rsidR="00C07725" w:rsidRDefault="00C07725" w:rsidP="000D19C2">
      <w:r>
        <w:separator/>
      </w:r>
    </w:p>
  </w:footnote>
  <w:footnote w:type="continuationSeparator" w:id="0">
    <w:p w14:paraId="1920E5E5" w14:textId="77777777" w:rsidR="00C07725" w:rsidRDefault="00C07725" w:rsidP="000D19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67EE72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31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</w:lvl>
  </w:abstractNum>
  <w:abstractNum w:abstractNumId="2" w15:restartNumberingAfterBreak="0">
    <w:nsid w:val="00000003"/>
    <w:multiLevelType w:val="multilevel"/>
    <w:tmpl w:val="00000003"/>
    <w:name w:val="WW8Num3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299B3C5"/>
    <w:multiLevelType w:val="multilevel"/>
    <w:tmpl w:val="20BE9A2C"/>
    <w:lvl w:ilvl="0">
      <w:start w:val="1"/>
      <w:numFmt w:val="upperRoman"/>
      <w:lvlText w:val="%1."/>
      <w:lvlJc w:val="left"/>
      <w:pPr>
        <w:tabs>
          <w:tab w:val="num" w:pos="0"/>
        </w:tabs>
        <w:ind w:left="1436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4" w15:restartNumberingAfterBreak="0">
    <w:nsid w:val="05D440B6"/>
    <w:multiLevelType w:val="hybridMultilevel"/>
    <w:tmpl w:val="42D0B77C"/>
    <w:lvl w:ilvl="0" w:tplc="14541CC4">
      <w:start w:val="1"/>
      <w:numFmt w:val="lowerLett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D7183"/>
    <w:multiLevelType w:val="hybridMultilevel"/>
    <w:tmpl w:val="6E542282"/>
    <w:lvl w:ilvl="0" w:tplc="0416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0F13748F"/>
    <w:multiLevelType w:val="hybridMultilevel"/>
    <w:tmpl w:val="AC40860E"/>
    <w:lvl w:ilvl="0" w:tplc="05AE22CA">
      <w:start w:val="1"/>
      <w:numFmt w:val="lowerLetter"/>
      <w:suff w:val="space"/>
      <w:lvlText w:val="%1)"/>
      <w:lvlJc w:val="left"/>
      <w:pPr>
        <w:ind w:left="0" w:firstLine="0"/>
      </w:pPr>
      <w:rPr>
        <w:rFonts w:hint="default"/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41C30"/>
    <w:multiLevelType w:val="hybridMultilevel"/>
    <w:tmpl w:val="D1B8260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C91091"/>
    <w:multiLevelType w:val="multilevel"/>
    <w:tmpl w:val="C92C1238"/>
    <w:lvl w:ilvl="0">
      <w:start w:val="1"/>
      <w:numFmt w:val="upperRoman"/>
      <w:lvlText w:val="%1."/>
      <w:lvlJc w:val="left"/>
      <w:pPr>
        <w:tabs>
          <w:tab w:val="num" w:pos="862"/>
        </w:tabs>
        <w:ind w:left="2298" w:hanging="360"/>
      </w:pPr>
      <w:rPr>
        <w:rFonts w:ascii="Arial" w:eastAsia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862"/>
        </w:tabs>
        <w:ind w:left="301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862"/>
        </w:tabs>
        <w:ind w:left="37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862"/>
        </w:tabs>
        <w:ind w:left="445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862"/>
        </w:tabs>
        <w:ind w:left="517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862"/>
        </w:tabs>
        <w:ind w:left="589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62"/>
        </w:tabs>
        <w:ind w:left="661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62"/>
        </w:tabs>
        <w:ind w:left="73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62"/>
        </w:tabs>
        <w:ind w:left="8058" w:hanging="180"/>
      </w:pPr>
      <w:rPr>
        <w:rFonts w:hint="default"/>
      </w:rPr>
    </w:lvl>
  </w:abstractNum>
  <w:abstractNum w:abstractNumId="9" w15:restartNumberingAfterBreak="0">
    <w:nsid w:val="1CEF2420"/>
    <w:multiLevelType w:val="multilevel"/>
    <w:tmpl w:val="2B5246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1224" w:hanging="504"/>
      </w:pPr>
      <w:rPr>
        <w:rFonts w:ascii="Arial" w:eastAsia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0" w15:restartNumberingAfterBreak="0">
    <w:nsid w:val="1D341207"/>
    <w:multiLevelType w:val="hybridMultilevel"/>
    <w:tmpl w:val="4A4471E2"/>
    <w:lvl w:ilvl="0" w:tplc="FFFFFFFF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938" w:hanging="360"/>
      </w:pPr>
    </w:lvl>
    <w:lvl w:ilvl="2" w:tplc="FFFFFFFF" w:tentative="1">
      <w:start w:val="1"/>
      <w:numFmt w:val="lowerRoman"/>
      <w:lvlText w:val="%3."/>
      <w:lvlJc w:val="right"/>
      <w:pPr>
        <w:ind w:left="1658" w:hanging="180"/>
      </w:pPr>
    </w:lvl>
    <w:lvl w:ilvl="3" w:tplc="FFFFFFFF" w:tentative="1">
      <w:start w:val="1"/>
      <w:numFmt w:val="decimal"/>
      <w:lvlText w:val="%4."/>
      <w:lvlJc w:val="left"/>
      <w:pPr>
        <w:ind w:left="2378" w:hanging="360"/>
      </w:pPr>
    </w:lvl>
    <w:lvl w:ilvl="4" w:tplc="FFFFFFFF" w:tentative="1">
      <w:start w:val="1"/>
      <w:numFmt w:val="lowerLetter"/>
      <w:lvlText w:val="%5."/>
      <w:lvlJc w:val="left"/>
      <w:pPr>
        <w:ind w:left="3098" w:hanging="360"/>
      </w:pPr>
    </w:lvl>
    <w:lvl w:ilvl="5" w:tplc="FFFFFFFF" w:tentative="1">
      <w:start w:val="1"/>
      <w:numFmt w:val="lowerRoman"/>
      <w:lvlText w:val="%6."/>
      <w:lvlJc w:val="right"/>
      <w:pPr>
        <w:ind w:left="3818" w:hanging="180"/>
      </w:pPr>
    </w:lvl>
    <w:lvl w:ilvl="6" w:tplc="FFFFFFFF" w:tentative="1">
      <w:start w:val="1"/>
      <w:numFmt w:val="decimal"/>
      <w:lvlText w:val="%7."/>
      <w:lvlJc w:val="left"/>
      <w:pPr>
        <w:ind w:left="4538" w:hanging="360"/>
      </w:pPr>
    </w:lvl>
    <w:lvl w:ilvl="7" w:tplc="FFFFFFFF" w:tentative="1">
      <w:start w:val="1"/>
      <w:numFmt w:val="lowerLetter"/>
      <w:lvlText w:val="%8."/>
      <w:lvlJc w:val="left"/>
      <w:pPr>
        <w:ind w:left="5258" w:hanging="360"/>
      </w:pPr>
    </w:lvl>
    <w:lvl w:ilvl="8" w:tplc="FFFFFFFF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1D5C100D"/>
    <w:multiLevelType w:val="multilevel"/>
    <w:tmpl w:val="14788B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Roman"/>
      <w:lvlText w:val="%2."/>
      <w:lvlJc w:val="left"/>
      <w:pPr>
        <w:ind w:left="999" w:hanging="43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5340516"/>
    <w:multiLevelType w:val="hybridMultilevel"/>
    <w:tmpl w:val="7902DFBA"/>
    <w:lvl w:ilvl="0" w:tplc="870EA65C">
      <w:start w:val="1"/>
      <w:numFmt w:val="upperRoman"/>
      <w:lvlText w:val="%1."/>
      <w:lvlJc w:val="left"/>
      <w:pPr>
        <w:ind w:left="1713" w:hanging="862"/>
      </w:pPr>
      <w:rPr>
        <w:rFonts w:ascii="Arial" w:eastAsia="Arial" w:hAnsi="Arial" w:cs="Arial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1" w:tplc="B226FCE8">
      <w:numFmt w:val="bullet"/>
      <w:lvlText w:val="•"/>
      <w:lvlJc w:val="left"/>
      <w:pPr>
        <w:ind w:left="2703" w:hanging="862"/>
      </w:pPr>
      <w:rPr>
        <w:rFonts w:hint="default"/>
        <w:lang w:val="pt-PT" w:eastAsia="en-US" w:bidi="ar-SA"/>
      </w:rPr>
    </w:lvl>
    <w:lvl w:ilvl="2" w:tplc="FA4E06F0">
      <w:numFmt w:val="bullet"/>
      <w:lvlText w:val="•"/>
      <w:lvlJc w:val="left"/>
      <w:pPr>
        <w:ind w:left="3694" w:hanging="862"/>
      </w:pPr>
      <w:rPr>
        <w:rFonts w:hint="default"/>
        <w:lang w:val="pt-PT" w:eastAsia="en-US" w:bidi="ar-SA"/>
      </w:rPr>
    </w:lvl>
    <w:lvl w:ilvl="3" w:tplc="7A3CDB82">
      <w:numFmt w:val="bullet"/>
      <w:lvlText w:val="•"/>
      <w:lvlJc w:val="left"/>
      <w:pPr>
        <w:ind w:left="4684" w:hanging="862"/>
      </w:pPr>
      <w:rPr>
        <w:rFonts w:hint="default"/>
        <w:lang w:val="pt-PT" w:eastAsia="en-US" w:bidi="ar-SA"/>
      </w:rPr>
    </w:lvl>
    <w:lvl w:ilvl="4" w:tplc="B4E44432">
      <w:numFmt w:val="bullet"/>
      <w:lvlText w:val="•"/>
      <w:lvlJc w:val="left"/>
      <w:pPr>
        <w:ind w:left="5675" w:hanging="862"/>
      </w:pPr>
      <w:rPr>
        <w:rFonts w:hint="default"/>
        <w:lang w:val="pt-PT" w:eastAsia="en-US" w:bidi="ar-SA"/>
      </w:rPr>
    </w:lvl>
    <w:lvl w:ilvl="5" w:tplc="C07E1E06">
      <w:numFmt w:val="bullet"/>
      <w:lvlText w:val="•"/>
      <w:lvlJc w:val="left"/>
      <w:pPr>
        <w:ind w:left="6666" w:hanging="862"/>
      </w:pPr>
      <w:rPr>
        <w:rFonts w:hint="default"/>
        <w:lang w:val="pt-PT" w:eastAsia="en-US" w:bidi="ar-SA"/>
      </w:rPr>
    </w:lvl>
    <w:lvl w:ilvl="6" w:tplc="3B68907A">
      <w:numFmt w:val="bullet"/>
      <w:lvlText w:val="•"/>
      <w:lvlJc w:val="left"/>
      <w:pPr>
        <w:ind w:left="7656" w:hanging="862"/>
      </w:pPr>
      <w:rPr>
        <w:rFonts w:hint="default"/>
        <w:lang w:val="pt-PT" w:eastAsia="en-US" w:bidi="ar-SA"/>
      </w:rPr>
    </w:lvl>
    <w:lvl w:ilvl="7" w:tplc="34CE2384">
      <w:numFmt w:val="bullet"/>
      <w:lvlText w:val="•"/>
      <w:lvlJc w:val="left"/>
      <w:pPr>
        <w:ind w:left="8647" w:hanging="862"/>
      </w:pPr>
      <w:rPr>
        <w:rFonts w:hint="default"/>
        <w:lang w:val="pt-PT" w:eastAsia="en-US" w:bidi="ar-SA"/>
      </w:rPr>
    </w:lvl>
    <w:lvl w:ilvl="8" w:tplc="D0C6D6E4">
      <w:numFmt w:val="bullet"/>
      <w:lvlText w:val="•"/>
      <w:lvlJc w:val="left"/>
      <w:pPr>
        <w:ind w:left="9638" w:hanging="862"/>
      </w:pPr>
      <w:rPr>
        <w:rFonts w:hint="default"/>
        <w:lang w:val="pt-PT" w:eastAsia="en-US" w:bidi="ar-SA"/>
      </w:rPr>
    </w:lvl>
  </w:abstractNum>
  <w:abstractNum w:abstractNumId="13" w15:restartNumberingAfterBreak="0">
    <w:nsid w:val="32634E9D"/>
    <w:multiLevelType w:val="multilevel"/>
    <w:tmpl w:val="7E32B6DC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35997873"/>
    <w:multiLevelType w:val="hybridMultilevel"/>
    <w:tmpl w:val="59160986"/>
    <w:lvl w:ilvl="0" w:tplc="325A1184">
      <w:start w:val="1"/>
      <w:numFmt w:val="decimal"/>
      <w:lvlText w:val="%1."/>
      <w:lvlJc w:val="left"/>
      <w:pPr>
        <w:ind w:left="436" w:hanging="360"/>
      </w:pPr>
    </w:lvl>
    <w:lvl w:ilvl="1" w:tplc="04160019" w:tentative="1">
      <w:start w:val="1"/>
      <w:numFmt w:val="lowerLetter"/>
      <w:lvlText w:val="%2."/>
      <w:lvlJc w:val="left"/>
      <w:pPr>
        <w:ind w:left="1156" w:hanging="360"/>
      </w:pPr>
    </w:lvl>
    <w:lvl w:ilvl="2" w:tplc="0416001B" w:tentative="1">
      <w:start w:val="1"/>
      <w:numFmt w:val="lowerRoman"/>
      <w:lvlText w:val="%3."/>
      <w:lvlJc w:val="right"/>
      <w:pPr>
        <w:ind w:left="1876" w:hanging="180"/>
      </w:pPr>
    </w:lvl>
    <w:lvl w:ilvl="3" w:tplc="0416000F" w:tentative="1">
      <w:start w:val="1"/>
      <w:numFmt w:val="decimal"/>
      <w:lvlText w:val="%4."/>
      <w:lvlJc w:val="left"/>
      <w:pPr>
        <w:ind w:left="2596" w:hanging="360"/>
      </w:pPr>
    </w:lvl>
    <w:lvl w:ilvl="4" w:tplc="04160019" w:tentative="1">
      <w:start w:val="1"/>
      <w:numFmt w:val="lowerLetter"/>
      <w:lvlText w:val="%5."/>
      <w:lvlJc w:val="left"/>
      <w:pPr>
        <w:ind w:left="3316" w:hanging="360"/>
      </w:pPr>
    </w:lvl>
    <w:lvl w:ilvl="5" w:tplc="0416001B" w:tentative="1">
      <w:start w:val="1"/>
      <w:numFmt w:val="lowerRoman"/>
      <w:lvlText w:val="%6."/>
      <w:lvlJc w:val="right"/>
      <w:pPr>
        <w:ind w:left="4036" w:hanging="180"/>
      </w:pPr>
    </w:lvl>
    <w:lvl w:ilvl="6" w:tplc="0416000F" w:tentative="1">
      <w:start w:val="1"/>
      <w:numFmt w:val="decimal"/>
      <w:lvlText w:val="%7."/>
      <w:lvlJc w:val="left"/>
      <w:pPr>
        <w:ind w:left="4756" w:hanging="360"/>
      </w:pPr>
    </w:lvl>
    <w:lvl w:ilvl="7" w:tplc="04160019" w:tentative="1">
      <w:start w:val="1"/>
      <w:numFmt w:val="lowerLetter"/>
      <w:lvlText w:val="%8."/>
      <w:lvlJc w:val="left"/>
      <w:pPr>
        <w:ind w:left="5476" w:hanging="360"/>
      </w:pPr>
    </w:lvl>
    <w:lvl w:ilvl="8" w:tplc="0416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16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</w:lvl>
    <w:lvl w:ilvl="2" w:tplc="708ADA30">
      <w:numFmt w:val="bullet"/>
      <w:lvlText w:val="•"/>
      <w:lvlJc w:val="left"/>
      <w:pPr>
        <w:ind w:left="1823" w:hanging="708"/>
      </w:pPr>
    </w:lvl>
    <w:lvl w:ilvl="3" w:tplc="E29046D8">
      <w:numFmt w:val="bullet"/>
      <w:lvlText w:val="•"/>
      <w:lvlJc w:val="left"/>
      <w:pPr>
        <w:ind w:left="2685" w:hanging="708"/>
      </w:pPr>
    </w:lvl>
    <w:lvl w:ilvl="4" w:tplc="2A845EB4">
      <w:numFmt w:val="bullet"/>
      <w:lvlText w:val="•"/>
      <w:lvlJc w:val="left"/>
      <w:pPr>
        <w:ind w:left="3547" w:hanging="708"/>
      </w:pPr>
    </w:lvl>
    <w:lvl w:ilvl="5" w:tplc="9B3E4988">
      <w:numFmt w:val="bullet"/>
      <w:lvlText w:val="•"/>
      <w:lvlJc w:val="left"/>
      <w:pPr>
        <w:ind w:left="4409" w:hanging="708"/>
      </w:pPr>
    </w:lvl>
    <w:lvl w:ilvl="6" w:tplc="642EB746">
      <w:numFmt w:val="bullet"/>
      <w:lvlText w:val="•"/>
      <w:lvlJc w:val="left"/>
      <w:pPr>
        <w:ind w:left="5271" w:hanging="708"/>
      </w:pPr>
    </w:lvl>
    <w:lvl w:ilvl="7" w:tplc="8AB83C12">
      <w:numFmt w:val="bullet"/>
      <w:lvlText w:val="•"/>
      <w:lvlJc w:val="left"/>
      <w:pPr>
        <w:ind w:left="6133" w:hanging="708"/>
      </w:pPr>
    </w:lvl>
    <w:lvl w:ilvl="8" w:tplc="CB20205C">
      <w:numFmt w:val="bullet"/>
      <w:lvlText w:val="•"/>
      <w:lvlJc w:val="left"/>
      <w:pPr>
        <w:ind w:left="6995" w:hanging="708"/>
      </w:pPr>
    </w:lvl>
  </w:abstractNum>
  <w:abstractNum w:abstractNumId="17" w15:restartNumberingAfterBreak="0">
    <w:nsid w:val="4B3F76AC"/>
    <w:multiLevelType w:val="hybridMultilevel"/>
    <w:tmpl w:val="EB28FF5C"/>
    <w:lvl w:ilvl="0" w:tplc="2D4AE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05541"/>
    <w:multiLevelType w:val="hybridMultilevel"/>
    <w:tmpl w:val="F9FCD6DA"/>
    <w:lvl w:ilvl="0" w:tplc="0AFA6D52">
      <w:start w:val="1"/>
      <w:numFmt w:val="lowerLett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9C1113"/>
    <w:multiLevelType w:val="hybridMultilevel"/>
    <w:tmpl w:val="68E0E46C"/>
    <w:lvl w:ilvl="0" w:tplc="B12ED4BA">
      <w:start w:val="1"/>
      <w:numFmt w:val="upperRoman"/>
      <w:lvlText w:val="%1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10B046">
      <w:start w:val="1"/>
      <w:numFmt w:val="lowerLetter"/>
      <w:lvlText w:val="%2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3C5CA2">
      <w:start w:val="1"/>
      <w:numFmt w:val="lowerRoman"/>
      <w:lvlText w:val="%3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EE7BE4">
      <w:start w:val="1"/>
      <w:numFmt w:val="decimal"/>
      <w:lvlText w:val="%4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EA1F94">
      <w:start w:val="1"/>
      <w:numFmt w:val="lowerLetter"/>
      <w:lvlText w:val="%5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3653AC">
      <w:start w:val="1"/>
      <w:numFmt w:val="lowerRoman"/>
      <w:lvlText w:val="%6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8EA364">
      <w:start w:val="1"/>
      <w:numFmt w:val="decimal"/>
      <w:lvlText w:val="%7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B2C80C">
      <w:start w:val="1"/>
      <w:numFmt w:val="lowerLetter"/>
      <w:lvlText w:val="%8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7C3EEC">
      <w:start w:val="1"/>
      <w:numFmt w:val="lowerRoman"/>
      <w:lvlText w:val="%9"/>
      <w:lvlJc w:val="left"/>
      <w:pPr>
        <w:ind w:left="6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8E76A09"/>
    <w:multiLevelType w:val="multilevel"/>
    <w:tmpl w:val="48A655E4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1224" w:hanging="504"/>
      </w:pPr>
      <w:rPr>
        <w:rFonts w:ascii="Arial" w:eastAsia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5EAB0965"/>
    <w:multiLevelType w:val="hybridMultilevel"/>
    <w:tmpl w:val="7EBEC250"/>
    <w:lvl w:ilvl="0" w:tplc="7F381694">
      <w:start w:val="1"/>
      <w:numFmt w:val="lowerLett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843E81"/>
    <w:multiLevelType w:val="hybridMultilevel"/>
    <w:tmpl w:val="F5E291BE"/>
    <w:lvl w:ilvl="0" w:tplc="A1FE201A">
      <w:start w:val="1"/>
      <w:numFmt w:val="lowerLett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8509A1"/>
    <w:multiLevelType w:val="multilevel"/>
    <w:tmpl w:val="F806BC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Roman"/>
      <w:lvlText w:val="%2."/>
      <w:lvlJc w:val="left"/>
      <w:pPr>
        <w:ind w:left="999" w:hanging="43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52A54AD"/>
    <w:multiLevelType w:val="hybridMultilevel"/>
    <w:tmpl w:val="2CA6276C"/>
    <w:lvl w:ilvl="0" w:tplc="76B46B86">
      <w:start w:val="1"/>
      <w:numFmt w:val="lowerLetter"/>
      <w:suff w:val="space"/>
      <w:lvlText w:val="%1)"/>
      <w:lvlJc w:val="left"/>
      <w:pPr>
        <w:ind w:left="0" w:firstLine="0"/>
      </w:pPr>
      <w:rPr>
        <w:rFonts w:hint="default"/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FF0E37"/>
    <w:multiLevelType w:val="hybridMultilevel"/>
    <w:tmpl w:val="4A4471E2"/>
    <w:lvl w:ilvl="0" w:tplc="4F54D4B2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6" w15:restartNumberingAfterBreak="0">
    <w:nsid w:val="69CE4BD6"/>
    <w:multiLevelType w:val="multilevel"/>
    <w:tmpl w:val="27D69050"/>
    <w:lvl w:ilvl="0">
      <w:start w:val="1"/>
      <w:numFmt w:val="upperRoman"/>
      <w:lvlText w:val="%1."/>
      <w:lvlJc w:val="left"/>
      <w:pPr>
        <w:tabs>
          <w:tab w:val="num" w:pos="862"/>
        </w:tabs>
        <w:ind w:left="2298" w:hanging="360"/>
      </w:pPr>
      <w:rPr>
        <w:rFonts w:ascii="Arial" w:eastAsia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862"/>
        </w:tabs>
        <w:ind w:left="301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862"/>
        </w:tabs>
        <w:ind w:left="37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862"/>
        </w:tabs>
        <w:ind w:left="445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862"/>
        </w:tabs>
        <w:ind w:left="517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862"/>
        </w:tabs>
        <w:ind w:left="589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62"/>
        </w:tabs>
        <w:ind w:left="661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62"/>
        </w:tabs>
        <w:ind w:left="73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62"/>
        </w:tabs>
        <w:ind w:left="8058" w:hanging="180"/>
      </w:pPr>
      <w:rPr>
        <w:rFonts w:hint="default"/>
      </w:rPr>
    </w:lvl>
  </w:abstractNum>
  <w:abstractNum w:abstractNumId="27" w15:restartNumberingAfterBreak="0">
    <w:nsid w:val="711B6A07"/>
    <w:multiLevelType w:val="hybridMultilevel"/>
    <w:tmpl w:val="E2CC476E"/>
    <w:lvl w:ilvl="0" w:tplc="5452560C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2D0EFA"/>
    <w:multiLevelType w:val="multilevel"/>
    <w:tmpl w:val="065098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  <w:bCs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  <w:bCs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  <w:bCs/>
        <w:sz w:val="24"/>
        <w:szCs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  <w:bCs/>
      </w:rPr>
    </w:lvl>
  </w:abstractNum>
  <w:abstractNum w:abstractNumId="29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abstractNum w:abstractNumId="30" w15:restartNumberingAfterBreak="0">
    <w:nsid w:val="79D66032"/>
    <w:multiLevelType w:val="hybridMultilevel"/>
    <w:tmpl w:val="4010FFAE"/>
    <w:lvl w:ilvl="0" w:tplc="40243ABA">
      <w:start w:val="1"/>
      <w:numFmt w:val="lowerLetter"/>
      <w:lvlText w:val="%1)"/>
      <w:lvlJc w:val="left"/>
      <w:pPr>
        <w:ind w:left="102" w:hanging="281"/>
      </w:pPr>
      <w:rPr>
        <w:rFonts w:ascii="Arial" w:eastAsia="Arial" w:hAnsi="Arial" w:cs="Arial" w:hint="default"/>
        <w:spacing w:val="-3"/>
        <w:w w:val="99"/>
        <w:sz w:val="24"/>
        <w:szCs w:val="24"/>
      </w:rPr>
    </w:lvl>
    <w:lvl w:ilvl="1" w:tplc="63D0AC10">
      <w:start w:val="1"/>
      <w:numFmt w:val="decimal"/>
      <w:lvlText w:val="(%2)"/>
      <w:lvlJc w:val="left"/>
      <w:pPr>
        <w:ind w:left="222" w:hanging="331"/>
      </w:pPr>
      <w:rPr>
        <w:rFonts w:ascii="Arial" w:eastAsia="Arial" w:hAnsi="Arial" w:cs="Arial" w:hint="default"/>
        <w:w w:val="100"/>
        <w:sz w:val="22"/>
        <w:szCs w:val="22"/>
      </w:rPr>
    </w:lvl>
    <w:lvl w:ilvl="2" w:tplc="834C6632">
      <w:numFmt w:val="bullet"/>
      <w:lvlText w:val="•"/>
      <w:lvlJc w:val="left"/>
      <w:pPr>
        <w:ind w:left="1164" w:hanging="331"/>
      </w:pPr>
    </w:lvl>
    <w:lvl w:ilvl="3" w:tplc="FA30A812">
      <w:numFmt w:val="bullet"/>
      <w:lvlText w:val="•"/>
      <w:lvlJc w:val="left"/>
      <w:pPr>
        <w:ind w:left="2108" w:hanging="331"/>
      </w:pPr>
    </w:lvl>
    <w:lvl w:ilvl="4" w:tplc="566E384C">
      <w:numFmt w:val="bullet"/>
      <w:lvlText w:val="•"/>
      <w:lvlJc w:val="left"/>
      <w:pPr>
        <w:ind w:left="3053" w:hanging="331"/>
      </w:pPr>
    </w:lvl>
    <w:lvl w:ilvl="5" w:tplc="17AEBDB4">
      <w:numFmt w:val="bullet"/>
      <w:lvlText w:val="•"/>
      <w:lvlJc w:val="left"/>
      <w:pPr>
        <w:ind w:left="3997" w:hanging="331"/>
      </w:pPr>
    </w:lvl>
    <w:lvl w:ilvl="6" w:tplc="21B69486">
      <w:numFmt w:val="bullet"/>
      <w:lvlText w:val="•"/>
      <w:lvlJc w:val="left"/>
      <w:pPr>
        <w:ind w:left="4941" w:hanging="331"/>
      </w:pPr>
    </w:lvl>
    <w:lvl w:ilvl="7" w:tplc="593A98F4">
      <w:numFmt w:val="bullet"/>
      <w:lvlText w:val="•"/>
      <w:lvlJc w:val="left"/>
      <w:pPr>
        <w:ind w:left="5886" w:hanging="331"/>
      </w:pPr>
    </w:lvl>
    <w:lvl w:ilvl="8" w:tplc="5FE2DAE0">
      <w:numFmt w:val="bullet"/>
      <w:lvlText w:val="•"/>
      <w:lvlJc w:val="left"/>
      <w:pPr>
        <w:ind w:left="6830" w:hanging="331"/>
      </w:pPr>
    </w:lvl>
  </w:abstractNum>
  <w:abstractNum w:abstractNumId="31" w15:restartNumberingAfterBreak="0">
    <w:nsid w:val="7A444AE3"/>
    <w:multiLevelType w:val="hybridMultilevel"/>
    <w:tmpl w:val="7CEAA514"/>
    <w:lvl w:ilvl="0" w:tplc="87E28AB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CD7AC2"/>
    <w:multiLevelType w:val="hybridMultilevel"/>
    <w:tmpl w:val="DDE4F8C8"/>
    <w:lvl w:ilvl="0" w:tplc="78803158">
      <w:start w:val="1"/>
      <w:numFmt w:val="lowerLett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A9AFCF"/>
    <w:multiLevelType w:val="multilevel"/>
    <w:tmpl w:val="94C27D1E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1224" w:hanging="504"/>
      </w:pPr>
      <w:rPr>
        <w:rFonts w:ascii="Arial" w:eastAsia="Arial" w:hAnsi="Arial" w:cs="Arial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372581294">
    <w:abstractNumId w:val="3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438408791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08194610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936133826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418747112">
    <w:abstractNumId w:val="11"/>
  </w:num>
  <w:num w:numId="6" w16cid:durableId="39566949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99688350">
    <w:abstractNumId w:val="11"/>
  </w:num>
  <w:num w:numId="8" w16cid:durableId="1526166505">
    <w:abstractNumId w:val="25"/>
  </w:num>
  <w:num w:numId="9" w16cid:durableId="1292637029">
    <w:abstractNumId w:val="10"/>
  </w:num>
  <w:num w:numId="10" w16cid:durableId="928385910">
    <w:abstractNumId w:val="33"/>
  </w:num>
  <w:num w:numId="11" w16cid:durableId="173347870">
    <w:abstractNumId w:val="3"/>
  </w:num>
  <w:num w:numId="12" w16cid:durableId="167788929">
    <w:abstractNumId w:val="5"/>
  </w:num>
  <w:num w:numId="13" w16cid:durableId="4162507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36472457">
    <w:abstractNumId w:val="33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604115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85193122">
    <w:abstractNumId w:val="0"/>
  </w:num>
  <w:num w:numId="17" w16cid:durableId="1436706190">
    <w:abstractNumId w:val="19"/>
  </w:num>
  <w:num w:numId="18" w16cid:durableId="756293963">
    <w:abstractNumId w:val="31"/>
  </w:num>
  <w:num w:numId="19" w16cid:durableId="1427462112">
    <w:abstractNumId w:val="23"/>
  </w:num>
  <w:num w:numId="20" w16cid:durableId="815798130">
    <w:abstractNumId w:val="26"/>
  </w:num>
  <w:num w:numId="21" w16cid:durableId="1882744614">
    <w:abstractNumId w:val="16"/>
  </w:num>
  <w:num w:numId="22" w16cid:durableId="164591799">
    <w:abstractNumId w:val="20"/>
  </w:num>
  <w:num w:numId="23" w16cid:durableId="88698105">
    <w:abstractNumId w:val="8"/>
  </w:num>
  <w:num w:numId="24" w16cid:durableId="2605285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75861960">
    <w:abstractNumId w:val="9"/>
  </w:num>
  <w:num w:numId="26" w16cid:durableId="14508540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08620432">
    <w:abstractNumId w:val="27"/>
  </w:num>
  <w:num w:numId="28" w16cid:durableId="1473014580">
    <w:abstractNumId w:val="17"/>
  </w:num>
  <w:num w:numId="29" w16cid:durableId="597299704">
    <w:abstractNumId w:val="14"/>
  </w:num>
  <w:num w:numId="30" w16cid:durableId="703672325">
    <w:abstractNumId w:val="13"/>
  </w:num>
  <w:num w:numId="31" w16cid:durableId="1654142949">
    <w:abstractNumId w:val="4"/>
  </w:num>
  <w:num w:numId="32" w16cid:durableId="982076503">
    <w:abstractNumId w:val="7"/>
  </w:num>
  <w:num w:numId="33" w16cid:durableId="189103272">
    <w:abstractNumId w:val="22"/>
  </w:num>
  <w:num w:numId="34" w16cid:durableId="1927957273">
    <w:abstractNumId w:val="28"/>
  </w:num>
  <w:num w:numId="35" w16cid:durableId="63742098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78610231">
    <w:abstractNumId w:val="12"/>
  </w:num>
  <w:num w:numId="37" w16cid:durableId="937762226">
    <w:abstractNumId w:val="18"/>
  </w:num>
  <w:num w:numId="38" w16cid:durableId="506989660">
    <w:abstractNumId w:val="21"/>
  </w:num>
  <w:num w:numId="39" w16cid:durableId="755596862">
    <w:abstractNumId w:val="32"/>
  </w:num>
  <w:num w:numId="40" w16cid:durableId="1477062596">
    <w:abstractNumId w:val="6"/>
  </w:num>
  <w:num w:numId="41" w16cid:durableId="936405298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0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enforcement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6C1"/>
    <w:rsid w:val="0000024B"/>
    <w:rsid w:val="00001112"/>
    <w:rsid w:val="00001A87"/>
    <w:rsid w:val="0000222D"/>
    <w:rsid w:val="00002B84"/>
    <w:rsid w:val="00002EAD"/>
    <w:rsid w:val="00004B37"/>
    <w:rsid w:val="00005B2B"/>
    <w:rsid w:val="00005E8F"/>
    <w:rsid w:val="0000793A"/>
    <w:rsid w:val="000100C8"/>
    <w:rsid w:val="00010BB5"/>
    <w:rsid w:val="00012CC4"/>
    <w:rsid w:val="00012CEF"/>
    <w:rsid w:val="00014E13"/>
    <w:rsid w:val="0001501A"/>
    <w:rsid w:val="0001621A"/>
    <w:rsid w:val="0001658E"/>
    <w:rsid w:val="00016ABD"/>
    <w:rsid w:val="00017B90"/>
    <w:rsid w:val="00020431"/>
    <w:rsid w:val="00020957"/>
    <w:rsid w:val="00021D29"/>
    <w:rsid w:val="00022E3E"/>
    <w:rsid w:val="00023563"/>
    <w:rsid w:val="00024647"/>
    <w:rsid w:val="00030C28"/>
    <w:rsid w:val="000334FD"/>
    <w:rsid w:val="0003422E"/>
    <w:rsid w:val="000359C3"/>
    <w:rsid w:val="0004094A"/>
    <w:rsid w:val="0004484B"/>
    <w:rsid w:val="00045238"/>
    <w:rsid w:val="00046033"/>
    <w:rsid w:val="00046AD8"/>
    <w:rsid w:val="0004756A"/>
    <w:rsid w:val="000479A4"/>
    <w:rsid w:val="000501FA"/>
    <w:rsid w:val="00051FFE"/>
    <w:rsid w:val="000520C8"/>
    <w:rsid w:val="00052B46"/>
    <w:rsid w:val="00054FEA"/>
    <w:rsid w:val="0005612A"/>
    <w:rsid w:val="00056902"/>
    <w:rsid w:val="00056F05"/>
    <w:rsid w:val="0006382D"/>
    <w:rsid w:val="00063D64"/>
    <w:rsid w:val="00064250"/>
    <w:rsid w:val="000649D3"/>
    <w:rsid w:val="00064A8F"/>
    <w:rsid w:val="00065874"/>
    <w:rsid w:val="000658BA"/>
    <w:rsid w:val="000715A3"/>
    <w:rsid w:val="0007253C"/>
    <w:rsid w:val="000727F4"/>
    <w:rsid w:val="00073693"/>
    <w:rsid w:val="000736AE"/>
    <w:rsid w:val="000741E8"/>
    <w:rsid w:val="000744F7"/>
    <w:rsid w:val="00075ADA"/>
    <w:rsid w:val="000763C8"/>
    <w:rsid w:val="000800EB"/>
    <w:rsid w:val="00081386"/>
    <w:rsid w:val="00081D7E"/>
    <w:rsid w:val="000826B8"/>
    <w:rsid w:val="00083768"/>
    <w:rsid w:val="00084292"/>
    <w:rsid w:val="00084351"/>
    <w:rsid w:val="00085809"/>
    <w:rsid w:val="0008646A"/>
    <w:rsid w:val="000873CB"/>
    <w:rsid w:val="00087867"/>
    <w:rsid w:val="00087B46"/>
    <w:rsid w:val="000938B9"/>
    <w:rsid w:val="00094966"/>
    <w:rsid w:val="00094C3A"/>
    <w:rsid w:val="00095712"/>
    <w:rsid w:val="00095985"/>
    <w:rsid w:val="00095F88"/>
    <w:rsid w:val="00096710"/>
    <w:rsid w:val="000A0A6D"/>
    <w:rsid w:val="000A1B42"/>
    <w:rsid w:val="000A2420"/>
    <w:rsid w:val="000A4198"/>
    <w:rsid w:val="000A63A2"/>
    <w:rsid w:val="000B1225"/>
    <w:rsid w:val="000B3D9B"/>
    <w:rsid w:val="000B5A85"/>
    <w:rsid w:val="000C03F4"/>
    <w:rsid w:val="000C0943"/>
    <w:rsid w:val="000C1A6C"/>
    <w:rsid w:val="000C271D"/>
    <w:rsid w:val="000C3F60"/>
    <w:rsid w:val="000C547D"/>
    <w:rsid w:val="000C7033"/>
    <w:rsid w:val="000D04BC"/>
    <w:rsid w:val="000D19C2"/>
    <w:rsid w:val="000D2D88"/>
    <w:rsid w:val="000D343D"/>
    <w:rsid w:val="000D5418"/>
    <w:rsid w:val="000D6F99"/>
    <w:rsid w:val="000D73C6"/>
    <w:rsid w:val="000E14BE"/>
    <w:rsid w:val="000E1659"/>
    <w:rsid w:val="000E1838"/>
    <w:rsid w:val="000E4BCE"/>
    <w:rsid w:val="000E7784"/>
    <w:rsid w:val="000E7A1B"/>
    <w:rsid w:val="000F1C75"/>
    <w:rsid w:val="000F38AC"/>
    <w:rsid w:val="000F5CD1"/>
    <w:rsid w:val="000F6EDA"/>
    <w:rsid w:val="000F7A25"/>
    <w:rsid w:val="000F7A92"/>
    <w:rsid w:val="00100D16"/>
    <w:rsid w:val="00101109"/>
    <w:rsid w:val="001017B6"/>
    <w:rsid w:val="00101C61"/>
    <w:rsid w:val="001022B0"/>
    <w:rsid w:val="00106403"/>
    <w:rsid w:val="0011068A"/>
    <w:rsid w:val="0011072B"/>
    <w:rsid w:val="00111302"/>
    <w:rsid w:val="001127FE"/>
    <w:rsid w:val="001132AF"/>
    <w:rsid w:val="0011565F"/>
    <w:rsid w:val="001176D3"/>
    <w:rsid w:val="00121387"/>
    <w:rsid w:val="00125CD0"/>
    <w:rsid w:val="001278B3"/>
    <w:rsid w:val="00130803"/>
    <w:rsid w:val="001327FC"/>
    <w:rsid w:val="001333AF"/>
    <w:rsid w:val="00135200"/>
    <w:rsid w:val="001353FF"/>
    <w:rsid w:val="0013541C"/>
    <w:rsid w:val="00137405"/>
    <w:rsid w:val="00137E72"/>
    <w:rsid w:val="00140FED"/>
    <w:rsid w:val="001410B3"/>
    <w:rsid w:val="00141707"/>
    <w:rsid w:val="00142130"/>
    <w:rsid w:val="001427EB"/>
    <w:rsid w:val="0014324F"/>
    <w:rsid w:val="00143845"/>
    <w:rsid w:val="00146B7F"/>
    <w:rsid w:val="00147E99"/>
    <w:rsid w:val="00150338"/>
    <w:rsid w:val="00150BDD"/>
    <w:rsid w:val="001513A7"/>
    <w:rsid w:val="0015164E"/>
    <w:rsid w:val="0015173F"/>
    <w:rsid w:val="00151D05"/>
    <w:rsid w:val="00151F77"/>
    <w:rsid w:val="001532E5"/>
    <w:rsid w:val="00153E1F"/>
    <w:rsid w:val="00154F26"/>
    <w:rsid w:val="001550AA"/>
    <w:rsid w:val="00155A78"/>
    <w:rsid w:val="00155DD9"/>
    <w:rsid w:val="00156F5E"/>
    <w:rsid w:val="00163A7A"/>
    <w:rsid w:val="00163C33"/>
    <w:rsid w:val="00165D34"/>
    <w:rsid w:val="001703C1"/>
    <w:rsid w:val="00171DFA"/>
    <w:rsid w:val="00172CCF"/>
    <w:rsid w:val="00173D9C"/>
    <w:rsid w:val="00174216"/>
    <w:rsid w:val="001742B8"/>
    <w:rsid w:val="0017585F"/>
    <w:rsid w:val="00175C7E"/>
    <w:rsid w:val="0017663D"/>
    <w:rsid w:val="00176680"/>
    <w:rsid w:val="0018100F"/>
    <w:rsid w:val="00181A12"/>
    <w:rsid w:val="001823B5"/>
    <w:rsid w:val="001823D6"/>
    <w:rsid w:val="001830AA"/>
    <w:rsid w:val="001833ED"/>
    <w:rsid w:val="00185A68"/>
    <w:rsid w:val="001861AF"/>
    <w:rsid w:val="00186C22"/>
    <w:rsid w:val="001901D3"/>
    <w:rsid w:val="0019076A"/>
    <w:rsid w:val="00191599"/>
    <w:rsid w:val="001925EE"/>
    <w:rsid w:val="001936BC"/>
    <w:rsid w:val="0019443E"/>
    <w:rsid w:val="00196CBE"/>
    <w:rsid w:val="001A040C"/>
    <w:rsid w:val="001A0569"/>
    <w:rsid w:val="001A096D"/>
    <w:rsid w:val="001A17F0"/>
    <w:rsid w:val="001A22B3"/>
    <w:rsid w:val="001A2397"/>
    <w:rsid w:val="001A2591"/>
    <w:rsid w:val="001A2633"/>
    <w:rsid w:val="001A2FEC"/>
    <w:rsid w:val="001A4187"/>
    <w:rsid w:val="001A44F0"/>
    <w:rsid w:val="001A5420"/>
    <w:rsid w:val="001A5DFC"/>
    <w:rsid w:val="001A6BA6"/>
    <w:rsid w:val="001A77DD"/>
    <w:rsid w:val="001B0AC3"/>
    <w:rsid w:val="001B0AD3"/>
    <w:rsid w:val="001B0CB9"/>
    <w:rsid w:val="001B2418"/>
    <w:rsid w:val="001B2576"/>
    <w:rsid w:val="001B2A0A"/>
    <w:rsid w:val="001B2FC1"/>
    <w:rsid w:val="001B45C1"/>
    <w:rsid w:val="001B50A7"/>
    <w:rsid w:val="001B5184"/>
    <w:rsid w:val="001C083F"/>
    <w:rsid w:val="001C0A7B"/>
    <w:rsid w:val="001C0FFC"/>
    <w:rsid w:val="001C11B1"/>
    <w:rsid w:val="001C236F"/>
    <w:rsid w:val="001C3BA0"/>
    <w:rsid w:val="001C516C"/>
    <w:rsid w:val="001C7915"/>
    <w:rsid w:val="001D113D"/>
    <w:rsid w:val="001D13C0"/>
    <w:rsid w:val="001D1F40"/>
    <w:rsid w:val="001D28D5"/>
    <w:rsid w:val="001D40DC"/>
    <w:rsid w:val="001D455F"/>
    <w:rsid w:val="001E1AA2"/>
    <w:rsid w:val="001E4DF5"/>
    <w:rsid w:val="001E63FE"/>
    <w:rsid w:val="001E78B4"/>
    <w:rsid w:val="001F1806"/>
    <w:rsid w:val="001F3E53"/>
    <w:rsid w:val="001F474E"/>
    <w:rsid w:val="001F4E19"/>
    <w:rsid w:val="001F510D"/>
    <w:rsid w:val="001F6A71"/>
    <w:rsid w:val="002020DD"/>
    <w:rsid w:val="0020347F"/>
    <w:rsid w:val="00205286"/>
    <w:rsid w:val="00206589"/>
    <w:rsid w:val="002070B8"/>
    <w:rsid w:val="002101AD"/>
    <w:rsid w:val="00210495"/>
    <w:rsid w:val="00210717"/>
    <w:rsid w:val="002107BE"/>
    <w:rsid w:val="002120F7"/>
    <w:rsid w:val="00212AED"/>
    <w:rsid w:val="00212D51"/>
    <w:rsid w:val="00213DEF"/>
    <w:rsid w:val="002142AE"/>
    <w:rsid w:val="002145A1"/>
    <w:rsid w:val="00215126"/>
    <w:rsid w:val="00215AA8"/>
    <w:rsid w:val="002164EB"/>
    <w:rsid w:val="002178EB"/>
    <w:rsid w:val="00220837"/>
    <w:rsid w:val="00221140"/>
    <w:rsid w:val="00221D05"/>
    <w:rsid w:val="002236CF"/>
    <w:rsid w:val="00224713"/>
    <w:rsid w:val="00224F1B"/>
    <w:rsid w:val="002270A5"/>
    <w:rsid w:val="00230491"/>
    <w:rsid w:val="00230628"/>
    <w:rsid w:val="00231B32"/>
    <w:rsid w:val="00235549"/>
    <w:rsid w:val="00242BBA"/>
    <w:rsid w:val="00243617"/>
    <w:rsid w:val="00244A8B"/>
    <w:rsid w:val="002458B7"/>
    <w:rsid w:val="00245A64"/>
    <w:rsid w:val="00246CAF"/>
    <w:rsid w:val="00250991"/>
    <w:rsid w:val="002515D2"/>
    <w:rsid w:val="00253F06"/>
    <w:rsid w:val="00254162"/>
    <w:rsid w:val="00254496"/>
    <w:rsid w:val="00254D66"/>
    <w:rsid w:val="00255457"/>
    <w:rsid w:val="00255568"/>
    <w:rsid w:val="00255ADD"/>
    <w:rsid w:val="002571C7"/>
    <w:rsid w:val="002572A8"/>
    <w:rsid w:val="002578CA"/>
    <w:rsid w:val="002605B8"/>
    <w:rsid w:val="00260644"/>
    <w:rsid w:val="002620B6"/>
    <w:rsid w:val="00262357"/>
    <w:rsid w:val="00262473"/>
    <w:rsid w:val="00262DFC"/>
    <w:rsid w:val="00263355"/>
    <w:rsid w:val="002658CB"/>
    <w:rsid w:val="00265C32"/>
    <w:rsid w:val="002661FD"/>
    <w:rsid w:val="00267471"/>
    <w:rsid w:val="00270377"/>
    <w:rsid w:val="00270CF3"/>
    <w:rsid w:val="002718BB"/>
    <w:rsid w:val="00273E0B"/>
    <w:rsid w:val="00274314"/>
    <w:rsid w:val="002762CE"/>
    <w:rsid w:val="00276DFB"/>
    <w:rsid w:val="002825C2"/>
    <w:rsid w:val="00283604"/>
    <w:rsid w:val="00284132"/>
    <w:rsid w:val="002850CE"/>
    <w:rsid w:val="002865E3"/>
    <w:rsid w:val="00286D8D"/>
    <w:rsid w:val="002875BF"/>
    <w:rsid w:val="002901FE"/>
    <w:rsid w:val="002903B1"/>
    <w:rsid w:val="00291669"/>
    <w:rsid w:val="002921EE"/>
    <w:rsid w:val="00292244"/>
    <w:rsid w:val="00293835"/>
    <w:rsid w:val="00295C7A"/>
    <w:rsid w:val="00297015"/>
    <w:rsid w:val="002A1444"/>
    <w:rsid w:val="002A159B"/>
    <w:rsid w:val="002A2571"/>
    <w:rsid w:val="002A269A"/>
    <w:rsid w:val="002A323A"/>
    <w:rsid w:val="002A4032"/>
    <w:rsid w:val="002A4162"/>
    <w:rsid w:val="002A6771"/>
    <w:rsid w:val="002A73BA"/>
    <w:rsid w:val="002A756D"/>
    <w:rsid w:val="002A793E"/>
    <w:rsid w:val="002A7976"/>
    <w:rsid w:val="002B236F"/>
    <w:rsid w:val="002B5909"/>
    <w:rsid w:val="002B6395"/>
    <w:rsid w:val="002C20E7"/>
    <w:rsid w:val="002C354A"/>
    <w:rsid w:val="002C37DB"/>
    <w:rsid w:val="002C42B3"/>
    <w:rsid w:val="002C4AEE"/>
    <w:rsid w:val="002C7E3F"/>
    <w:rsid w:val="002D21C4"/>
    <w:rsid w:val="002D32F8"/>
    <w:rsid w:val="002D3FBD"/>
    <w:rsid w:val="002D6534"/>
    <w:rsid w:val="002E0595"/>
    <w:rsid w:val="002E3100"/>
    <w:rsid w:val="002E635B"/>
    <w:rsid w:val="002E72F0"/>
    <w:rsid w:val="002E7B35"/>
    <w:rsid w:val="002F1877"/>
    <w:rsid w:val="002F531F"/>
    <w:rsid w:val="002F65D4"/>
    <w:rsid w:val="002F69C2"/>
    <w:rsid w:val="00300D0D"/>
    <w:rsid w:val="00302FEF"/>
    <w:rsid w:val="00303CA9"/>
    <w:rsid w:val="003046C9"/>
    <w:rsid w:val="0030660B"/>
    <w:rsid w:val="00306B1E"/>
    <w:rsid w:val="003104D1"/>
    <w:rsid w:val="003109EC"/>
    <w:rsid w:val="003112B4"/>
    <w:rsid w:val="00312C83"/>
    <w:rsid w:val="003138B4"/>
    <w:rsid w:val="00313E65"/>
    <w:rsid w:val="0031427F"/>
    <w:rsid w:val="0031464B"/>
    <w:rsid w:val="00316CAB"/>
    <w:rsid w:val="00316EF5"/>
    <w:rsid w:val="003171FE"/>
    <w:rsid w:val="00317E6C"/>
    <w:rsid w:val="0032154B"/>
    <w:rsid w:val="00322752"/>
    <w:rsid w:val="00322985"/>
    <w:rsid w:val="00323D67"/>
    <w:rsid w:val="00332678"/>
    <w:rsid w:val="0033282D"/>
    <w:rsid w:val="00332963"/>
    <w:rsid w:val="00332AAE"/>
    <w:rsid w:val="00332B09"/>
    <w:rsid w:val="00332B9F"/>
    <w:rsid w:val="00335EE3"/>
    <w:rsid w:val="003416C1"/>
    <w:rsid w:val="0034439E"/>
    <w:rsid w:val="00345F9D"/>
    <w:rsid w:val="00345FC9"/>
    <w:rsid w:val="00346FA8"/>
    <w:rsid w:val="00347DA8"/>
    <w:rsid w:val="00351D78"/>
    <w:rsid w:val="003523E2"/>
    <w:rsid w:val="003524B6"/>
    <w:rsid w:val="003536AB"/>
    <w:rsid w:val="00355504"/>
    <w:rsid w:val="00362C55"/>
    <w:rsid w:val="00362CDA"/>
    <w:rsid w:val="003636F5"/>
    <w:rsid w:val="003650C4"/>
    <w:rsid w:val="003656CD"/>
    <w:rsid w:val="003656E7"/>
    <w:rsid w:val="00365FCE"/>
    <w:rsid w:val="0036713D"/>
    <w:rsid w:val="00370116"/>
    <w:rsid w:val="00371F19"/>
    <w:rsid w:val="0037388C"/>
    <w:rsid w:val="003744ED"/>
    <w:rsid w:val="00375814"/>
    <w:rsid w:val="00376D09"/>
    <w:rsid w:val="003777C8"/>
    <w:rsid w:val="003778E8"/>
    <w:rsid w:val="00377E99"/>
    <w:rsid w:val="00382FE2"/>
    <w:rsid w:val="00384072"/>
    <w:rsid w:val="00385B97"/>
    <w:rsid w:val="00387BA2"/>
    <w:rsid w:val="00387C61"/>
    <w:rsid w:val="003922E8"/>
    <w:rsid w:val="00392849"/>
    <w:rsid w:val="00393584"/>
    <w:rsid w:val="00393F19"/>
    <w:rsid w:val="00397D9F"/>
    <w:rsid w:val="003A010C"/>
    <w:rsid w:val="003A0844"/>
    <w:rsid w:val="003A0C56"/>
    <w:rsid w:val="003A3387"/>
    <w:rsid w:val="003A41EB"/>
    <w:rsid w:val="003A57EB"/>
    <w:rsid w:val="003B13BF"/>
    <w:rsid w:val="003B22E8"/>
    <w:rsid w:val="003B2F45"/>
    <w:rsid w:val="003B46EA"/>
    <w:rsid w:val="003B4F3E"/>
    <w:rsid w:val="003B56D8"/>
    <w:rsid w:val="003B78CA"/>
    <w:rsid w:val="003C03A1"/>
    <w:rsid w:val="003C0550"/>
    <w:rsid w:val="003C0F79"/>
    <w:rsid w:val="003C1DFC"/>
    <w:rsid w:val="003C2C2B"/>
    <w:rsid w:val="003C5175"/>
    <w:rsid w:val="003C64CC"/>
    <w:rsid w:val="003C6B8D"/>
    <w:rsid w:val="003C7113"/>
    <w:rsid w:val="003D04E0"/>
    <w:rsid w:val="003D2E08"/>
    <w:rsid w:val="003D53FE"/>
    <w:rsid w:val="003D54B6"/>
    <w:rsid w:val="003E1AB7"/>
    <w:rsid w:val="003E2081"/>
    <w:rsid w:val="003E31CD"/>
    <w:rsid w:val="003E335E"/>
    <w:rsid w:val="003E4413"/>
    <w:rsid w:val="003E587C"/>
    <w:rsid w:val="003E631E"/>
    <w:rsid w:val="003E66C2"/>
    <w:rsid w:val="003F2AC0"/>
    <w:rsid w:val="003F4B90"/>
    <w:rsid w:val="003F54F8"/>
    <w:rsid w:val="003F5BEB"/>
    <w:rsid w:val="003F6CA2"/>
    <w:rsid w:val="004035EE"/>
    <w:rsid w:val="004037E4"/>
    <w:rsid w:val="00403C62"/>
    <w:rsid w:val="00403D9F"/>
    <w:rsid w:val="0040454B"/>
    <w:rsid w:val="00405508"/>
    <w:rsid w:val="00406876"/>
    <w:rsid w:val="00407100"/>
    <w:rsid w:val="00411B4D"/>
    <w:rsid w:val="00412E4A"/>
    <w:rsid w:val="004134BE"/>
    <w:rsid w:val="00415851"/>
    <w:rsid w:val="004174D9"/>
    <w:rsid w:val="00417811"/>
    <w:rsid w:val="00420C98"/>
    <w:rsid w:val="00420DD7"/>
    <w:rsid w:val="004232CD"/>
    <w:rsid w:val="004233B5"/>
    <w:rsid w:val="004236B3"/>
    <w:rsid w:val="004244CB"/>
    <w:rsid w:val="00424767"/>
    <w:rsid w:val="00425803"/>
    <w:rsid w:val="0042583B"/>
    <w:rsid w:val="00425EBE"/>
    <w:rsid w:val="00430BEE"/>
    <w:rsid w:val="00432094"/>
    <w:rsid w:val="00432D6C"/>
    <w:rsid w:val="00433DC7"/>
    <w:rsid w:val="00434D30"/>
    <w:rsid w:val="00435040"/>
    <w:rsid w:val="00435748"/>
    <w:rsid w:val="00435E55"/>
    <w:rsid w:val="0043618D"/>
    <w:rsid w:val="00446A15"/>
    <w:rsid w:val="0044759B"/>
    <w:rsid w:val="00447809"/>
    <w:rsid w:val="004478C6"/>
    <w:rsid w:val="004478F6"/>
    <w:rsid w:val="00450D1F"/>
    <w:rsid w:val="0045118E"/>
    <w:rsid w:val="004513AE"/>
    <w:rsid w:val="00452CA8"/>
    <w:rsid w:val="0045458A"/>
    <w:rsid w:val="00454689"/>
    <w:rsid w:val="00455E06"/>
    <w:rsid w:val="00456291"/>
    <w:rsid w:val="00456998"/>
    <w:rsid w:val="00456B4F"/>
    <w:rsid w:val="00457162"/>
    <w:rsid w:val="004612E2"/>
    <w:rsid w:val="00462FC3"/>
    <w:rsid w:val="00463D1A"/>
    <w:rsid w:val="00464DD2"/>
    <w:rsid w:val="00465632"/>
    <w:rsid w:val="00465A4C"/>
    <w:rsid w:val="00467AC6"/>
    <w:rsid w:val="0047028A"/>
    <w:rsid w:val="0047467C"/>
    <w:rsid w:val="00475AE4"/>
    <w:rsid w:val="00475E54"/>
    <w:rsid w:val="0047657C"/>
    <w:rsid w:val="00476954"/>
    <w:rsid w:val="004818C6"/>
    <w:rsid w:val="00482E35"/>
    <w:rsid w:val="004844A4"/>
    <w:rsid w:val="00484646"/>
    <w:rsid w:val="00485063"/>
    <w:rsid w:val="00485888"/>
    <w:rsid w:val="00487F5A"/>
    <w:rsid w:val="00490C53"/>
    <w:rsid w:val="004932E3"/>
    <w:rsid w:val="00493841"/>
    <w:rsid w:val="004947A9"/>
    <w:rsid w:val="004952E8"/>
    <w:rsid w:val="00495919"/>
    <w:rsid w:val="00497C29"/>
    <w:rsid w:val="004A0C06"/>
    <w:rsid w:val="004A1EF1"/>
    <w:rsid w:val="004A23C1"/>
    <w:rsid w:val="004A6525"/>
    <w:rsid w:val="004A6E64"/>
    <w:rsid w:val="004B0BCA"/>
    <w:rsid w:val="004B4BD2"/>
    <w:rsid w:val="004C03BB"/>
    <w:rsid w:val="004C130D"/>
    <w:rsid w:val="004C3252"/>
    <w:rsid w:val="004C3EB2"/>
    <w:rsid w:val="004C524A"/>
    <w:rsid w:val="004D1FC6"/>
    <w:rsid w:val="004D1FFB"/>
    <w:rsid w:val="004D264B"/>
    <w:rsid w:val="004D3332"/>
    <w:rsid w:val="004D4390"/>
    <w:rsid w:val="004D4ED5"/>
    <w:rsid w:val="004D61B3"/>
    <w:rsid w:val="004D638D"/>
    <w:rsid w:val="004D6981"/>
    <w:rsid w:val="004D6E3B"/>
    <w:rsid w:val="004E02B1"/>
    <w:rsid w:val="004E02F3"/>
    <w:rsid w:val="004E118B"/>
    <w:rsid w:val="004E20CE"/>
    <w:rsid w:val="004E25C2"/>
    <w:rsid w:val="004E721D"/>
    <w:rsid w:val="004F2234"/>
    <w:rsid w:val="004F3707"/>
    <w:rsid w:val="004F3C93"/>
    <w:rsid w:val="004F7E53"/>
    <w:rsid w:val="00500739"/>
    <w:rsid w:val="00502D42"/>
    <w:rsid w:val="005034CB"/>
    <w:rsid w:val="0050395C"/>
    <w:rsid w:val="005046D9"/>
    <w:rsid w:val="00505FB9"/>
    <w:rsid w:val="005101B1"/>
    <w:rsid w:val="00510666"/>
    <w:rsid w:val="00510BE1"/>
    <w:rsid w:val="00510CBF"/>
    <w:rsid w:val="00510D32"/>
    <w:rsid w:val="00513082"/>
    <w:rsid w:val="00513544"/>
    <w:rsid w:val="005142BB"/>
    <w:rsid w:val="005152B8"/>
    <w:rsid w:val="00516C47"/>
    <w:rsid w:val="00517B5A"/>
    <w:rsid w:val="00520D20"/>
    <w:rsid w:val="00521308"/>
    <w:rsid w:val="00523567"/>
    <w:rsid w:val="005261C9"/>
    <w:rsid w:val="005307F2"/>
    <w:rsid w:val="00530BEC"/>
    <w:rsid w:val="00530F35"/>
    <w:rsid w:val="00530F40"/>
    <w:rsid w:val="005323D1"/>
    <w:rsid w:val="0053255C"/>
    <w:rsid w:val="0053290E"/>
    <w:rsid w:val="005333F5"/>
    <w:rsid w:val="0053636E"/>
    <w:rsid w:val="005410E9"/>
    <w:rsid w:val="00542172"/>
    <w:rsid w:val="005426F8"/>
    <w:rsid w:val="0054283A"/>
    <w:rsid w:val="005436CA"/>
    <w:rsid w:val="00545B54"/>
    <w:rsid w:val="005460CC"/>
    <w:rsid w:val="00551116"/>
    <w:rsid w:val="005515C3"/>
    <w:rsid w:val="00551ECE"/>
    <w:rsid w:val="0055215F"/>
    <w:rsid w:val="00552A27"/>
    <w:rsid w:val="00553376"/>
    <w:rsid w:val="0055401F"/>
    <w:rsid w:val="00554DBB"/>
    <w:rsid w:val="0055647D"/>
    <w:rsid w:val="00556FE5"/>
    <w:rsid w:val="0056025E"/>
    <w:rsid w:val="00560965"/>
    <w:rsid w:val="00561892"/>
    <w:rsid w:val="00561C41"/>
    <w:rsid w:val="00562AA9"/>
    <w:rsid w:val="0056325E"/>
    <w:rsid w:val="0056567C"/>
    <w:rsid w:val="00565E91"/>
    <w:rsid w:val="00567601"/>
    <w:rsid w:val="00570FDC"/>
    <w:rsid w:val="00571A0B"/>
    <w:rsid w:val="0057204A"/>
    <w:rsid w:val="00574D14"/>
    <w:rsid w:val="00574FC4"/>
    <w:rsid w:val="0057575B"/>
    <w:rsid w:val="00581355"/>
    <w:rsid w:val="00581CAD"/>
    <w:rsid w:val="00582757"/>
    <w:rsid w:val="00582E14"/>
    <w:rsid w:val="005830D3"/>
    <w:rsid w:val="00583AB9"/>
    <w:rsid w:val="00586FCB"/>
    <w:rsid w:val="005872F9"/>
    <w:rsid w:val="0059047B"/>
    <w:rsid w:val="00591A7A"/>
    <w:rsid w:val="00592898"/>
    <w:rsid w:val="00595251"/>
    <w:rsid w:val="0059633D"/>
    <w:rsid w:val="00596EF0"/>
    <w:rsid w:val="0059722A"/>
    <w:rsid w:val="00597426"/>
    <w:rsid w:val="005A0EFF"/>
    <w:rsid w:val="005A247A"/>
    <w:rsid w:val="005A3D27"/>
    <w:rsid w:val="005A3F5B"/>
    <w:rsid w:val="005A51CC"/>
    <w:rsid w:val="005B4237"/>
    <w:rsid w:val="005B446C"/>
    <w:rsid w:val="005B4C3B"/>
    <w:rsid w:val="005B5C67"/>
    <w:rsid w:val="005B6071"/>
    <w:rsid w:val="005B701E"/>
    <w:rsid w:val="005B73EA"/>
    <w:rsid w:val="005B7479"/>
    <w:rsid w:val="005C08CF"/>
    <w:rsid w:val="005C17BF"/>
    <w:rsid w:val="005C265B"/>
    <w:rsid w:val="005C3569"/>
    <w:rsid w:val="005C584E"/>
    <w:rsid w:val="005C7104"/>
    <w:rsid w:val="005D1030"/>
    <w:rsid w:val="005D20B4"/>
    <w:rsid w:val="005D30EC"/>
    <w:rsid w:val="005D40F5"/>
    <w:rsid w:val="005D4BBA"/>
    <w:rsid w:val="005D5804"/>
    <w:rsid w:val="005D6A26"/>
    <w:rsid w:val="005D6E0E"/>
    <w:rsid w:val="005D7DB6"/>
    <w:rsid w:val="005E0A28"/>
    <w:rsid w:val="005E1611"/>
    <w:rsid w:val="005E308D"/>
    <w:rsid w:val="005E31EF"/>
    <w:rsid w:val="005E449C"/>
    <w:rsid w:val="005E4831"/>
    <w:rsid w:val="005E66A7"/>
    <w:rsid w:val="005E6AEE"/>
    <w:rsid w:val="005E7D1F"/>
    <w:rsid w:val="005F0EC1"/>
    <w:rsid w:val="005F23CE"/>
    <w:rsid w:val="005F422A"/>
    <w:rsid w:val="005F4BBD"/>
    <w:rsid w:val="005F4FDD"/>
    <w:rsid w:val="005F5319"/>
    <w:rsid w:val="005F68CD"/>
    <w:rsid w:val="006002F1"/>
    <w:rsid w:val="00601964"/>
    <w:rsid w:val="006036C5"/>
    <w:rsid w:val="00603A28"/>
    <w:rsid w:val="0060438C"/>
    <w:rsid w:val="0060588D"/>
    <w:rsid w:val="00610500"/>
    <w:rsid w:val="00610BCA"/>
    <w:rsid w:val="00610F80"/>
    <w:rsid w:val="0061142E"/>
    <w:rsid w:val="006126E7"/>
    <w:rsid w:val="00612AF0"/>
    <w:rsid w:val="00614A92"/>
    <w:rsid w:val="00614EA6"/>
    <w:rsid w:val="006162F8"/>
    <w:rsid w:val="006166B5"/>
    <w:rsid w:val="00617237"/>
    <w:rsid w:val="00620095"/>
    <w:rsid w:val="006207CA"/>
    <w:rsid w:val="006213A3"/>
    <w:rsid w:val="0062272F"/>
    <w:rsid w:val="0062450B"/>
    <w:rsid w:val="0063239A"/>
    <w:rsid w:val="00635765"/>
    <w:rsid w:val="006376AB"/>
    <w:rsid w:val="00641FCA"/>
    <w:rsid w:val="00642832"/>
    <w:rsid w:val="00642AAE"/>
    <w:rsid w:val="0064389E"/>
    <w:rsid w:val="006457FE"/>
    <w:rsid w:val="00647A45"/>
    <w:rsid w:val="00651E26"/>
    <w:rsid w:val="00653F39"/>
    <w:rsid w:val="00655336"/>
    <w:rsid w:val="00656F01"/>
    <w:rsid w:val="00657705"/>
    <w:rsid w:val="006621E5"/>
    <w:rsid w:val="00663A28"/>
    <w:rsid w:val="00663B0B"/>
    <w:rsid w:val="00664D73"/>
    <w:rsid w:val="006655EC"/>
    <w:rsid w:val="00665B40"/>
    <w:rsid w:val="00665BC7"/>
    <w:rsid w:val="00666E8A"/>
    <w:rsid w:val="006672C6"/>
    <w:rsid w:val="006707DD"/>
    <w:rsid w:val="00670A5F"/>
    <w:rsid w:val="00671BA7"/>
    <w:rsid w:val="00672BD2"/>
    <w:rsid w:val="00672F74"/>
    <w:rsid w:val="00674D3B"/>
    <w:rsid w:val="00676E9A"/>
    <w:rsid w:val="00676F47"/>
    <w:rsid w:val="00676F93"/>
    <w:rsid w:val="006775BB"/>
    <w:rsid w:val="006779B9"/>
    <w:rsid w:val="00677F9E"/>
    <w:rsid w:val="0068142D"/>
    <w:rsid w:val="00682798"/>
    <w:rsid w:val="006828B4"/>
    <w:rsid w:val="006828EA"/>
    <w:rsid w:val="00683051"/>
    <w:rsid w:val="006844E6"/>
    <w:rsid w:val="00684B93"/>
    <w:rsid w:val="0068596F"/>
    <w:rsid w:val="00685AED"/>
    <w:rsid w:val="0068663F"/>
    <w:rsid w:val="006903E4"/>
    <w:rsid w:val="00690442"/>
    <w:rsid w:val="006908B5"/>
    <w:rsid w:val="00691908"/>
    <w:rsid w:val="00692770"/>
    <w:rsid w:val="00693A75"/>
    <w:rsid w:val="00693F45"/>
    <w:rsid w:val="006958D0"/>
    <w:rsid w:val="00695D3F"/>
    <w:rsid w:val="006A1DC8"/>
    <w:rsid w:val="006A26FE"/>
    <w:rsid w:val="006A2E3D"/>
    <w:rsid w:val="006A5509"/>
    <w:rsid w:val="006B04D6"/>
    <w:rsid w:val="006B0596"/>
    <w:rsid w:val="006B0D88"/>
    <w:rsid w:val="006B1675"/>
    <w:rsid w:val="006B309B"/>
    <w:rsid w:val="006B4566"/>
    <w:rsid w:val="006B4CE2"/>
    <w:rsid w:val="006B5A1B"/>
    <w:rsid w:val="006B6752"/>
    <w:rsid w:val="006B6B70"/>
    <w:rsid w:val="006B6E12"/>
    <w:rsid w:val="006C3DA6"/>
    <w:rsid w:val="006C4540"/>
    <w:rsid w:val="006C59C5"/>
    <w:rsid w:val="006C732B"/>
    <w:rsid w:val="006D1C88"/>
    <w:rsid w:val="006D2B45"/>
    <w:rsid w:val="006D47E0"/>
    <w:rsid w:val="006D4F3B"/>
    <w:rsid w:val="006D5BFD"/>
    <w:rsid w:val="006E22B8"/>
    <w:rsid w:val="006E31AF"/>
    <w:rsid w:val="006E3573"/>
    <w:rsid w:val="006E38E6"/>
    <w:rsid w:val="006E3BAA"/>
    <w:rsid w:val="006E449E"/>
    <w:rsid w:val="006E461F"/>
    <w:rsid w:val="006E4BB8"/>
    <w:rsid w:val="006E6549"/>
    <w:rsid w:val="006E6A6E"/>
    <w:rsid w:val="006F11E9"/>
    <w:rsid w:val="006F147C"/>
    <w:rsid w:val="006F1933"/>
    <w:rsid w:val="006F2C3A"/>
    <w:rsid w:val="006F3310"/>
    <w:rsid w:val="006F3F5B"/>
    <w:rsid w:val="006F46A4"/>
    <w:rsid w:val="006F68AB"/>
    <w:rsid w:val="006F6E7C"/>
    <w:rsid w:val="006F735B"/>
    <w:rsid w:val="007004D9"/>
    <w:rsid w:val="00701233"/>
    <w:rsid w:val="00703E44"/>
    <w:rsid w:val="00704957"/>
    <w:rsid w:val="00705182"/>
    <w:rsid w:val="00705393"/>
    <w:rsid w:val="00705BF7"/>
    <w:rsid w:val="00705CD0"/>
    <w:rsid w:val="0071080E"/>
    <w:rsid w:val="00710955"/>
    <w:rsid w:val="00713FAF"/>
    <w:rsid w:val="00714A32"/>
    <w:rsid w:val="00716F38"/>
    <w:rsid w:val="00717BEE"/>
    <w:rsid w:val="00720DAB"/>
    <w:rsid w:val="007221E9"/>
    <w:rsid w:val="00722BF0"/>
    <w:rsid w:val="007231C9"/>
    <w:rsid w:val="00723375"/>
    <w:rsid w:val="00723A26"/>
    <w:rsid w:val="00725152"/>
    <w:rsid w:val="0072543F"/>
    <w:rsid w:val="00727013"/>
    <w:rsid w:val="00730AF0"/>
    <w:rsid w:val="00730BEF"/>
    <w:rsid w:val="007319FE"/>
    <w:rsid w:val="00732E9F"/>
    <w:rsid w:val="00734446"/>
    <w:rsid w:val="007349EB"/>
    <w:rsid w:val="00734CBD"/>
    <w:rsid w:val="00736174"/>
    <w:rsid w:val="00736A80"/>
    <w:rsid w:val="00737EA8"/>
    <w:rsid w:val="00741436"/>
    <w:rsid w:val="00753E90"/>
    <w:rsid w:val="00754366"/>
    <w:rsid w:val="00754CF0"/>
    <w:rsid w:val="00755279"/>
    <w:rsid w:val="00755CA8"/>
    <w:rsid w:val="00756B1B"/>
    <w:rsid w:val="007572A7"/>
    <w:rsid w:val="0075771B"/>
    <w:rsid w:val="00761C25"/>
    <w:rsid w:val="00761CC4"/>
    <w:rsid w:val="00762592"/>
    <w:rsid w:val="007628B2"/>
    <w:rsid w:val="00763449"/>
    <w:rsid w:val="00765670"/>
    <w:rsid w:val="007670BB"/>
    <w:rsid w:val="00772905"/>
    <w:rsid w:val="007736A6"/>
    <w:rsid w:val="00775100"/>
    <w:rsid w:val="007755F7"/>
    <w:rsid w:val="00777AA7"/>
    <w:rsid w:val="0078171B"/>
    <w:rsid w:val="00783850"/>
    <w:rsid w:val="00783BC2"/>
    <w:rsid w:val="00784C0F"/>
    <w:rsid w:val="00784E4B"/>
    <w:rsid w:val="007859EF"/>
    <w:rsid w:val="0078683D"/>
    <w:rsid w:val="00786D11"/>
    <w:rsid w:val="00790BE0"/>
    <w:rsid w:val="007921EC"/>
    <w:rsid w:val="007948BB"/>
    <w:rsid w:val="00796773"/>
    <w:rsid w:val="00797291"/>
    <w:rsid w:val="007A00ED"/>
    <w:rsid w:val="007A110B"/>
    <w:rsid w:val="007A144F"/>
    <w:rsid w:val="007A146E"/>
    <w:rsid w:val="007A3017"/>
    <w:rsid w:val="007A3926"/>
    <w:rsid w:val="007A4D89"/>
    <w:rsid w:val="007A638B"/>
    <w:rsid w:val="007B098A"/>
    <w:rsid w:val="007B135C"/>
    <w:rsid w:val="007B178D"/>
    <w:rsid w:val="007B1E37"/>
    <w:rsid w:val="007B4D9F"/>
    <w:rsid w:val="007B59C2"/>
    <w:rsid w:val="007C200E"/>
    <w:rsid w:val="007C26AE"/>
    <w:rsid w:val="007C324C"/>
    <w:rsid w:val="007C477A"/>
    <w:rsid w:val="007C577A"/>
    <w:rsid w:val="007C7906"/>
    <w:rsid w:val="007C7C54"/>
    <w:rsid w:val="007D03DE"/>
    <w:rsid w:val="007D317F"/>
    <w:rsid w:val="007D4482"/>
    <w:rsid w:val="007D5B7F"/>
    <w:rsid w:val="007D6B58"/>
    <w:rsid w:val="007E2FE5"/>
    <w:rsid w:val="007E37A7"/>
    <w:rsid w:val="007E380E"/>
    <w:rsid w:val="007E4914"/>
    <w:rsid w:val="007E5846"/>
    <w:rsid w:val="007E6A4E"/>
    <w:rsid w:val="007F4AE1"/>
    <w:rsid w:val="007F7C49"/>
    <w:rsid w:val="008001A2"/>
    <w:rsid w:val="00801061"/>
    <w:rsid w:val="0080109B"/>
    <w:rsid w:val="0080176E"/>
    <w:rsid w:val="00804C70"/>
    <w:rsid w:val="0080609C"/>
    <w:rsid w:val="0081046F"/>
    <w:rsid w:val="00810F95"/>
    <w:rsid w:val="0081151E"/>
    <w:rsid w:val="00813C14"/>
    <w:rsid w:val="00814209"/>
    <w:rsid w:val="00817B42"/>
    <w:rsid w:val="00820A54"/>
    <w:rsid w:val="00822724"/>
    <w:rsid w:val="0082500D"/>
    <w:rsid w:val="00825A13"/>
    <w:rsid w:val="00825A9B"/>
    <w:rsid w:val="00826204"/>
    <w:rsid w:val="00826FEE"/>
    <w:rsid w:val="008322CD"/>
    <w:rsid w:val="00832C26"/>
    <w:rsid w:val="00833FDC"/>
    <w:rsid w:val="008357DA"/>
    <w:rsid w:val="008379A9"/>
    <w:rsid w:val="00837F6E"/>
    <w:rsid w:val="00840161"/>
    <w:rsid w:val="00841944"/>
    <w:rsid w:val="00842879"/>
    <w:rsid w:val="00842CE6"/>
    <w:rsid w:val="00847553"/>
    <w:rsid w:val="008506F7"/>
    <w:rsid w:val="00852140"/>
    <w:rsid w:val="00854A22"/>
    <w:rsid w:val="00855E40"/>
    <w:rsid w:val="00856952"/>
    <w:rsid w:val="008574FE"/>
    <w:rsid w:val="0086207B"/>
    <w:rsid w:val="00864477"/>
    <w:rsid w:val="00865156"/>
    <w:rsid w:val="00866DD3"/>
    <w:rsid w:val="008677CA"/>
    <w:rsid w:val="0087075C"/>
    <w:rsid w:val="008709CE"/>
    <w:rsid w:val="00871898"/>
    <w:rsid w:val="00871979"/>
    <w:rsid w:val="00871FF3"/>
    <w:rsid w:val="008758E0"/>
    <w:rsid w:val="00875B14"/>
    <w:rsid w:val="00877740"/>
    <w:rsid w:val="00877F02"/>
    <w:rsid w:val="008817FB"/>
    <w:rsid w:val="008822B8"/>
    <w:rsid w:val="00882515"/>
    <w:rsid w:val="00882D58"/>
    <w:rsid w:val="00883C70"/>
    <w:rsid w:val="008844DD"/>
    <w:rsid w:val="0088522E"/>
    <w:rsid w:val="00885450"/>
    <w:rsid w:val="0088683F"/>
    <w:rsid w:val="00886FC3"/>
    <w:rsid w:val="00890777"/>
    <w:rsid w:val="00891580"/>
    <w:rsid w:val="008955C9"/>
    <w:rsid w:val="008957C0"/>
    <w:rsid w:val="00897AED"/>
    <w:rsid w:val="008A1636"/>
    <w:rsid w:val="008A1B53"/>
    <w:rsid w:val="008A380E"/>
    <w:rsid w:val="008A5A75"/>
    <w:rsid w:val="008A754F"/>
    <w:rsid w:val="008B124D"/>
    <w:rsid w:val="008B451D"/>
    <w:rsid w:val="008B5161"/>
    <w:rsid w:val="008B63A6"/>
    <w:rsid w:val="008B7473"/>
    <w:rsid w:val="008C0644"/>
    <w:rsid w:val="008C069E"/>
    <w:rsid w:val="008C13DA"/>
    <w:rsid w:val="008C181A"/>
    <w:rsid w:val="008C1C7A"/>
    <w:rsid w:val="008C2478"/>
    <w:rsid w:val="008C33D7"/>
    <w:rsid w:val="008C5ADD"/>
    <w:rsid w:val="008C640D"/>
    <w:rsid w:val="008C6BCD"/>
    <w:rsid w:val="008C6BCF"/>
    <w:rsid w:val="008C6EAD"/>
    <w:rsid w:val="008C7A72"/>
    <w:rsid w:val="008D112A"/>
    <w:rsid w:val="008D2A90"/>
    <w:rsid w:val="008D425A"/>
    <w:rsid w:val="008D4A51"/>
    <w:rsid w:val="008D56AC"/>
    <w:rsid w:val="008D58F0"/>
    <w:rsid w:val="008D5B15"/>
    <w:rsid w:val="008E0653"/>
    <w:rsid w:val="008E0A5D"/>
    <w:rsid w:val="008E1DF6"/>
    <w:rsid w:val="008E24EC"/>
    <w:rsid w:val="008E2B7D"/>
    <w:rsid w:val="008E4E38"/>
    <w:rsid w:val="008E5BD1"/>
    <w:rsid w:val="008E6196"/>
    <w:rsid w:val="008E73C7"/>
    <w:rsid w:val="008F06BE"/>
    <w:rsid w:val="008F079F"/>
    <w:rsid w:val="008F3B39"/>
    <w:rsid w:val="008F7178"/>
    <w:rsid w:val="008F7758"/>
    <w:rsid w:val="009002D5"/>
    <w:rsid w:val="009004BF"/>
    <w:rsid w:val="00900E52"/>
    <w:rsid w:val="00904FEC"/>
    <w:rsid w:val="00906024"/>
    <w:rsid w:val="0090621A"/>
    <w:rsid w:val="00911B1A"/>
    <w:rsid w:val="009121F8"/>
    <w:rsid w:val="00912AA9"/>
    <w:rsid w:val="00912F12"/>
    <w:rsid w:val="009146EE"/>
    <w:rsid w:val="00915281"/>
    <w:rsid w:val="00915433"/>
    <w:rsid w:val="00916425"/>
    <w:rsid w:val="009175CE"/>
    <w:rsid w:val="009179E9"/>
    <w:rsid w:val="00920367"/>
    <w:rsid w:val="0092202C"/>
    <w:rsid w:val="00923D5F"/>
    <w:rsid w:val="009251BD"/>
    <w:rsid w:val="00925235"/>
    <w:rsid w:val="0092533D"/>
    <w:rsid w:val="00925F58"/>
    <w:rsid w:val="00926C2A"/>
    <w:rsid w:val="00926FEF"/>
    <w:rsid w:val="009304FA"/>
    <w:rsid w:val="00930BA0"/>
    <w:rsid w:val="00930EEA"/>
    <w:rsid w:val="00931109"/>
    <w:rsid w:val="00934FCC"/>
    <w:rsid w:val="00935820"/>
    <w:rsid w:val="0093651B"/>
    <w:rsid w:val="00937D38"/>
    <w:rsid w:val="00940DB1"/>
    <w:rsid w:val="00941E83"/>
    <w:rsid w:val="00942191"/>
    <w:rsid w:val="009431E1"/>
    <w:rsid w:val="0094423F"/>
    <w:rsid w:val="00945912"/>
    <w:rsid w:val="009467E6"/>
    <w:rsid w:val="00946C8A"/>
    <w:rsid w:val="00950222"/>
    <w:rsid w:val="00950D77"/>
    <w:rsid w:val="00953FE4"/>
    <w:rsid w:val="009559D9"/>
    <w:rsid w:val="00957567"/>
    <w:rsid w:val="009601C6"/>
    <w:rsid w:val="00960961"/>
    <w:rsid w:val="00960BC4"/>
    <w:rsid w:val="00961B29"/>
    <w:rsid w:val="00962177"/>
    <w:rsid w:val="009625A3"/>
    <w:rsid w:val="00963E0C"/>
    <w:rsid w:val="009641C2"/>
    <w:rsid w:val="00964A5B"/>
    <w:rsid w:val="00964F6B"/>
    <w:rsid w:val="00966404"/>
    <w:rsid w:val="009671E5"/>
    <w:rsid w:val="009700A6"/>
    <w:rsid w:val="00972B33"/>
    <w:rsid w:val="00974CC8"/>
    <w:rsid w:val="00975400"/>
    <w:rsid w:val="00977D79"/>
    <w:rsid w:val="00985C10"/>
    <w:rsid w:val="00985E0E"/>
    <w:rsid w:val="00986553"/>
    <w:rsid w:val="009903E0"/>
    <w:rsid w:val="0099386C"/>
    <w:rsid w:val="00993B02"/>
    <w:rsid w:val="00993BF9"/>
    <w:rsid w:val="00993F76"/>
    <w:rsid w:val="00994142"/>
    <w:rsid w:val="009954B8"/>
    <w:rsid w:val="009963DD"/>
    <w:rsid w:val="009967EA"/>
    <w:rsid w:val="009A0360"/>
    <w:rsid w:val="009A1BE5"/>
    <w:rsid w:val="009A25AC"/>
    <w:rsid w:val="009A28C6"/>
    <w:rsid w:val="009A3B10"/>
    <w:rsid w:val="009A5506"/>
    <w:rsid w:val="009A5529"/>
    <w:rsid w:val="009A576B"/>
    <w:rsid w:val="009A6A97"/>
    <w:rsid w:val="009A6E51"/>
    <w:rsid w:val="009B0202"/>
    <w:rsid w:val="009B0473"/>
    <w:rsid w:val="009B2063"/>
    <w:rsid w:val="009B44CC"/>
    <w:rsid w:val="009B4A89"/>
    <w:rsid w:val="009B4E9B"/>
    <w:rsid w:val="009B70AB"/>
    <w:rsid w:val="009C2442"/>
    <w:rsid w:val="009C2B27"/>
    <w:rsid w:val="009C49A6"/>
    <w:rsid w:val="009C5090"/>
    <w:rsid w:val="009C50CB"/>
    <w:rsid w:val="009C68E7"/>
    <w:rsid w:val="009D065D"/>
    <w:rsid w:val="009D06AA"/>
    <w:rsid w:val="009D16DE"/>
    <w:rsid w:val="009D2525"/>
    <w:rsid w:val="009D37DF"/>
    <w:rsid w:val="009D3F0B"/>
    <w:rsid w:val="009D4ACF"/>
    <w:rsid w:val="009D4B91"/>
    <w:rsid w:val="009D7C36"/>
    <w:rsid w:val="009E158E"/>
    <w:rsid w:val="009E4A9F"/>
    <w:rsid w:val="009E6C1C"/>
    <w:rsid w:val="009E7343"/>
    <w:rsid w:val="009E7371"/>
    <w:rsid w:val="009E7BA3"/>
    <w:rsid w:val="009E7D1A"/>
    <w:rsid w:val="009E7E5B"/>
    <w:rsid w:val="009F0086"/>
    <w:rsid w:val="009F4019"/>
    <w:rsid w:val="009F505F"/>
    <w:rsid w:val="009F52B6"/>
    <w:rsid w:val="009F5C39"/>
    <w:rsid w:val="009F5E13"/>
    <w:rsid w:val="009F7150"/>
    <w:rsid w:val="009F7DB4"/>
    <w:rsid w:val="00A00B18"/>
    <w:rsid w:val="00A00B3E"/>
    <w:rsid w:val="00A01386"/>
    <w:rsid w:val="00A030D0"/>
    <w:rsid w:val="00A05DD3"/>
    <w:rsid w:val="00A05EA9"/>
    <w:rsid w:val="00A06233"/>
    <w:rsid w:val="00A062DE"/>
    <w:rsid w:val="00A111D7"/>
    <w:rsid w:val="00A12D8F"/>
    <w:rsid w:val="00A16110"/>
    <w:rsid w:val="00A16289"/>
    <w:rsid w:val="00A21A30"/>
    <w:rsid w:val="00A2387F"/>
    <w:rsid w:val="00A23EE6"/>
    <w:rsid w:val="00A25285"/>
    <w:rsid w:val="00A25B45"/>
    <w:rsid w:val="00A26D52"/>
    <w:rsid w:val="00A31BA6"/>
    <w:rsid w:val="00A3383A"/>
    <w:rsid w:val="00A35596"/>
    <w:rsid w:val="00A36EF5"/>
    <w:rsid w:val="00A41BA1"/>
    <w:rsid w:val="00A41E76"/>
    <w:rsid w:val="00A4254C"/>
    <w:rsid w:val="00A4309B"/>
    <w:rsid w:val="00A44F00"/>
    <w:rsid w:val="00A4714E"/>
    <w:rsid w:val="00A47E97"/>
    <w:rsid w:val="00A50B9D"/>
    <w:rsid w:val="00A5267F"/>
    <w:rsid w:val="00A52C8A"/>
    <w:rsid w:val="00A53297"/>
    <w:rsid w:val="00A57E02"/>
    <w:rsid w:val="00A6036B"/>
    <w:rsid w:val="00A61EF3"/>
    <w:rsid w:val="00A624FE"/>
    <w:rsid w:val="00A659E0"/>
    <w:rsid w:val="00A66CA4"/>
    <w:rsid w:val="00A71382"/>
    <w:rsid w:val="00A71DB7"/>
    <w:rsid w:val="00A7250F"/>
    <w:rsid w:val="00A7295E"/>
    <w:rsid w:val="00A74933"/>
    <w:rsid w:val="00A75A9F"/>
    <w:rsid w:val="00A75EB4"/>
    <w:rsid w:val="00A76E98"/>
    <w:rsid w:val="00A82699"/>
    <w:rsid w:val="00A82C84"/>
    <w:rsid w:val="00A83189"/>
    <w:rsid w:val="00A839DF"/>
    <w:rsid w:val="00A83EC0"/>
    <w:rsid w:val="00A87AA6"/>
    <w:rsid w:val="00A9296B"/>
    <w:rsid w:val="00A92A9E"/>
    <w:rsid w:val="00A93938"/>
    <w:rsid w:val="00A94076"/>
    <w:rsid w:val="00A9637C"/>
    <w:rsid w:val="00AA2877"/>
    <w:rsid w:val="00AA3A3D"/>
    <w:rsid w:val="00AA4014"/>
    <w:rsid w:val="00AA528B"/>
    <w:rsid w:val="00AA7CF0"/>
    <w:rsid w:val="00AB0B90"/>
    <w:rsid w:val="00AB0E41"/>
    <w:rsid w:val="00AB2216"/>
    <w:rsid w:val="00AB3C83"/>
    <w:rsid w:val="00AB444F"/>
    <w:rsid w:val="00AB474C"/>
    <w:rsid w:val="00AC03F8"/>
    <w:rsid w:val="00AC0AB6"/>
    <w:rsid w:val="00AC1A81"/>
    <w:rsid w:val="00AC2FE1"/>
    <w:rsid w:val="00AC440A"/>
    <w:rsid w:val="00AC5E67"/>
    <w:rsid w:val="00AC6871"/>
    <w:rsid w:val="00AC6A9A"/>
    <w:rsid w:val="00AC6B42"/>
    <w:rsid w:val="00AC6CB4"/>
    <w:rsid w:val="00AD021F"/>
    <w:rsid w:val="00AD087C"/>
    <w:rsid w:val="00AD0971"/>
    <w:rsid w:val="00AD1339"/>
    <w:rsid w:val="00AD2180"/>
    <w:rsid w:val="00AD387E"/>
    <w:rsid w:val="00AD43DA"/>
    <w:rsid w:val="00AD495D"/>
    <w:rsid w:val="00AD5722"/>
    <w:rsid w:val="00AD5E44"/>
    <w:rsid w:val="00AE11C7"/>
    <w:rsid w:val="00AE12F0"/>
    <w:rsid w:val="00AE1D54"/>
    <w:rsid w:val="00AE20FF"/>
    <w:rsid w:val="00AE23BE"/>
    <w:rsid w:val="00AE261C"/>
    <w:rsid w:val="00AE35E7"/>
    <w:rsid w:val="00AE651E"/>
    <w:rsid w:val="00AE6A0A"/>
    <w:rsid w:val="00AF0F52"/>
    <w:rsid w:val="00AF2EB9"/>
    <w:rsid w:val="00AF5FB3"/>
    <w:rsid w:val="00AF5FEE"/>
    <w:rsid w:val="00AF6216"/>
    <w:rsid w:val="00AF745D"/>
    <w:rsid w:val="00AF78EC"/>
    <w:rsid w:val="00AF7F9C"/>
    <w:rsid w:val="00B0004F"/>
    <w:rsid w:val="00B009E3"/>
    <w:rsid w:val="00B01FC0"/>
    <w:rsid w:val="00B04BBE"/>
    <w:rsid w:val="00B05E7A"/>
    <w:rsid w:val="00B07788"/>
    <w:rsid w:val="00B129BC"/>
    <w:rsid w:val="00B2046A"/>
    <w:rsid w:val="00B21C82"/>
    <w:rsid w:val="00B2238D"/>
    <w:rsid w:val="00B2253E"/>
    <w:rsid w:val="00B22D78"/>
    <w:rsid w:val="00B239C2"/>
    <w:rsid w:val="00B247C0"/>
    <w:rsid w:val="00B27CED"/>
    <w:rsid w:val="00B27D03"/>
    <w:rsid w:val="00B3108F"/>
    <w:rsid w:val="00B31287"/>
    <w:rsid w:val="00B36053"/>
    <w:rsid w:val="00B42E1C"/>
    <w:rsid w:val="00B43069"/>
    <w:rsid w:val="00B43293"/>
    <w:rsid w:val="00B436D1"/>
    <w:rsid w:val="00B44899"/>
    <w:rsid w:val="00B46850"/>
    <w:rsid w:val="00B46DDD"/>
    <w:rsid w:val="00B471F8"/>
    <w:rsid w:val="00B47477"/>
    <w:rsid w:val="00B516EE"/>
    <w:rsid w:val="00B52EBC"/>
    <w:rsid w:val="00B52F63"/>
    <w:rsid w:val="00B559D0"/>
    <w:rsid w:val="00B573FD"/>
    <w:rsid w:val="00B62ADE"/>
    <w:rsid w:val="00B634E3"/>
    <w:rsid w:val="00B65D72"/>
    <w:rsid w:val="00B67BA3"/>
    <w:rsid w:val="00B705DE"/>
    <w:rsid w:val="00B71734"/>
    <w:rsid w:val="00B71E96"/>
    <w:rsid w:val="00B7259F"/>
    <w:rsid w:val="00B7334E"/>
    <w:rsid w:val="00B73795"/>
    <w:rsid w:val="00B73EC9"/>
    <w:rsid w:val="00B74781"/>
    <w:rsid w:val="00B7671E"/>
    <w:rsid w:val="00B77602"/>
    <w:rsid w:val="00B83D1D"/>
    <w:rsid w:val="00B85AEA"/>
    <w:rsid w:val="00B87AA9"/>
    <w:rsid w:val="00B91A39"/>
    <w:rsid w:val="00B93353"/>
    <w:rsid w:val="00B9457E"/>
    <w:rsid w:val="00B95028"/>
    <w:rsid w:val="00B954C9"/>
    <w:rsid w:val="00B95AD4"/>
    <w:rsid w:val="00B95BF9"/>
    <w:rsid w:val="00B969A6"/>
    <w:rsid w:val="00B96BC9"/>
    <w:rsid w:val="00BA0A81"/>
    <w:rsid w:val="00BA104E"/>
    <w:rsid w:val="00BA1151"/>
    <w:rsid w:val="00BA33F2"/>
    <w:rsid w:val="00BA553B"/>
    <w:rsid w:val="00BA602D"/>
    <w:rsid w:val="00BA654E"/>
    <w:rsid w:val="00BB2D00"/>
    <w:rsid w:val="00BB52C6"/>
    <w:rsid w:val="00BB5EBC"/>
    <w:rsid w:val="00BB61B1"/>
    <w:rsid w:val="00BB6AB4"/>
    <w:rsid w:val="00BB6E29"/>
    <w:rsid w:val="00BB7FE1"/>
    <w:rsid w:val="00BC11B2"/>
    <w:rsid w:val="00BC2787"/>
    <w:rsid w:val="00BC3265"/>
    <w:rsid w:val="00BC3E7C"/>
    <w:rsid w:val="00BC455F"/>
    <w:rsid w:val="00BC574B"/>
    <w:rsid w:val="00BC6458"/>
    <w:rsid w:val="00BD04DB"/>
    <w:rsid w:val="00BD2D7C"/>
    <w:rsid w:val="00BE0252"/>
    <w:rsid w:val="00BE23C5"/>
    <w:rsid w:val="00BE2866"/>
    <w:rsid w:val="00BF0544"/>
    <w:rsid w:val="00BF17C2"/>
    <w:rsid w:val="00BF1C9D"/>
    <w:rsid w:val="00BF1EC3"/>
    <w:rsid w:val="00BF256E"/>
    <w:rsid w:val="00BF40A0"/>
    <w:rsid w:val="00BF42A5"/>
    <w:rsid w:val="00BF47A4"/>
    <w:rsid w:val="00C023A3"/>
    <w:rsid w:val="00C0584A"/>
    <w:rsid w:val="00C07725"/>
    <w:rsid w:val="00C078F6"/>
    <w:rsid w:val="00C07A12"/>
    <w:rsid w:val="00C1088F"/>
    <w:rsid w:val="00C10988"/>
    <w:rsid w:val="00C11E9F"/>
    <w:rsid w:val="00C12A12"/>
    <w:rsid w:val="00C1313A"/>
    <w:rsid w:val="00C13C1A"/>
    <w:rsid w:val="00C13FA5"/>
    <w:rsid w:val="00C16DEF"/>
    <w:rsid w:val="00C17B06"/>
    <w:rsid w:val="00C17F95"/>
    <w:rsid w:val="00C251CA"/>
    <w:rsid w:val="00C25BB9"/>
    <w:rsid w:val="00C26697"/>
    <w:rsid w:val="00C314F5"/>
    <w:rsid w:val="00C3182B"/>
    <w:rsid w:val="00C31B98"/>
    <w:rsid w:val="00C31BFE"/>
    <w:rsid w:val="00C3507F"/>
    <w:rsid w:val="00C35301"/>
    <w:rsid w:val="00C35744"/>
    <w:rsid w:val="00C35F3B"/>
    <w:rsid w:val="00C35FCB"/>
    <w:rsid w:val="00C3783D"/>
    <w:rsid w:val="00C4135E"/>
    <w:rsid w:val="00C41EA7"/>
    <w:rsid w:val="00C42CA6"/>
    <w:rsid w:val="00C43CE5"/>
    <w:rsid w:val="00C4415C"/>
    <w:rsid w:val="00C457F0"/>
    <w:rsid w:val="00C467A6"/>
    <w:rsid w:val="00C51427"/>
    <w:rsid w:val="00C51800"/>
    <w:rsid w:val="00C64AFE"/>
    <w:rsid w:val="00C67B1C"/>
    <w:rsid w:val="00C703AC"/>
    <w:rsid w:val="00C70C24"/>
    <w:rsid w:val="00C71221"/>
    <w:rsid w:val="00C76169"/>
    <w:rsid w:val="00C775FA"/>
    <w:rsid w:val="00C8088B"/>
    <w:rsid w:val="00C81DFA"/>
    <w:rsid w:val="00C82AAA"/>
    <w:rsid w:val="00C86EB1"/>
    <w:rsid w:val="00C9080F"/>
    <w:rsid w:val="00C91246"/>
    <w:rsid w:val="00C91964"/>
    <w:rsid w:val="00C92178"/>
    <w:rsid w:val="00C933FD"/>
    <w:rsid w:val="00C93C0E"/>
    <w:rsid w:val="00C95092"/>
    <w:rsid w:val="00C9539E"/>
    <w:rsid w:val="00C96BB2"/>
    <w:rsid w:val="00CA18D2"/>
    <w:rsid w:val="00CA371B"/>
    <w:rsid w:val="00CB1567"/>
    <w:rsid w:val="00CB21A6"/>
    <w:rsid w:val="00CB35D2"/>
    <w:rsid w:val="00CB45EE"/>
    <w:rsid w:val="00CB5B61"/>
    <w:rsid w:val="00CB65F9"/>
    <w:rsid w:val="00CC0E55"/>
    <w:rsid w:val="00CC16DB"/>
    <w:rsid w:val="00CC366E"/>
    <w:rsid w:val="00CD2815"/>
    <w:rsid w:val="00CD6561"/>
    <w:rsid w:val="00CD6751"/>
    <w:rsid w:val="00CE1385"/>
    <w:rsid w:val="00CE1636"/>
    <w:rsid w:val="00CE26E0"/>
    <w:rsid w:val="00CE28B8"/>
    <w:rsid w:val="00CE4D9D"/>
    <w:rsid w:val="00CE73A0"/>
    <w:rsid w:val="00CF2886"/>
    <w:rsid w:val="00CF30BF"/>
    <w:rsid w:val="00CF33B0"/>
    <w:rsid w:val="00CF3B87"/>
    <w:rsid w:val="00CF55A4"/>
    <w:rsid w:val="00CF5E8F"/>
    <w:rsid w:val="00CF6F7E"/>
    <w:rsid w:val="00CF7D5E"/>
    <w:rsid w:val="00D006B9"/>
    <w:rsid w:val="00D00E5D"/>
    <w:rsid w:val="00D01B0F"/>
    <w:rsid w:val="00D07606"/>
    <w:rsid w:val="00D12AC0"/>
    <w:rsid w:val="00D12D3D"/>
    <w:rsid w:val="00D162F8"/>
    <w:rsid w:val="00D16761"/>
    <w:rsid w:val="00D16CA5"/>
    <w:rsid w:val="00D16DFE"/>
    <w:rsid w:val="00D17382"/>
    <w:rsid w:val="00D21A3A"/>
    <w:rsid w:val="00D22671"/>
    <w:rsid w:val="00D243F4"/>
    <w:rsid w:val="00D25C29"/>
    <w:rsid w:val="00D30DDF"/>
    <w:rsid w:val="00D33C28"/>
    <w:rsid w:val="00D3431B"/>
    <w:rsid w:val="00D34A84"/>
    <w:rsid w:val="00D35B0B"/>
    <w:rsid w:val="00D37E29"/>
    <w:rsid w:val="00D37E73"/>
    <w:rsid w:val="00D42F15"/>
    <w:rsid w:val="00D44B70"/>
    <w:rsid w:val="00D44DDF"/>
    <w:rsid w:val="00D45A28"/>
    <w:rsid w:val="00D45B68"/>
    <w:rsid w:val="00D468BA"/>
    <w:rsid w:val="00D46C29"/>
    <w:rsid w:val="00D51F91"/>
    <w:rsid w:val="00D5312D"/>
    <w:rsid w:val="00D53218"/>
    <w:rsid w:val="00D53381"/>
    <w:rsid w:val="00D549E5"/>
    <w:rsid w:val="00D56147"/>
    <w:rsid w:val="00D574A2"/>
    <w:rsid w:val="00D57A5F"/>
    <w:rsid w:val="00D600AF"/>
    <w:rsid w:val="00D60386"/>
    <w:rsid w:val="00D606D7"/>
    <w:rsid w:val="00D6628D"/>
    <w:rsid w:val="00D6677F"/>
    <w:rsid w:val="00D66D04"/>
    <w:rsid w:val="00D67DEA"/>
    <w:rsid w:val="00D705DE"/>
    <w:rsid w:val="00D70B20"/>
    <w:rsid w:val="00D70D9B"/>
    <w:rsid w:val="00D7595E"/>
    <w:rsid w:val="00D75C5E"/>
    <w:rsid w:val="00D762FB"/>
    <w:rsid w:val="00D82556"/>
    <w:rsid w:val="00D83214"/>
    <w:rsid w:val="00D83997"/>
    <w:rsid w:val="00D83AA3"/>
    <w:rsid w:val="00D844E7"/>
    <w:rsid w:val="00D850FF"/>
    <w:rsid w:val="00D861CA"/>
    <w:rsid w:val="00D86302"/>
    <w:rsid w:val="00D875AC"/>
    <w:rsid w:val="00D87A0B"/>
    <w:rsid w:val="00D90B15"/>
    <w:rsid w:val="00D90C6C"/>
    <w:rsid w:val="00D912B0"/>
    <w:rsid w:val="00D91820"/>
    <w:rsid w:val="00D93243"/>
    <w:rsid w:val="00D960CA"/>
    <w:rsid w:val="00D96502"/>
    <w:rsid w:val="00DA0011"/>
    <w:rsid w:val="00DA164B"/>
    <w:rsid w:val="00DA27A7"/>
    <w:rsid w:val="00DA30BF"/>
    <w:rsid w:val="00DA5EE5"/>
    <w:rsid w:val="00DA5F69"/>
    <w:rsid w:val="00DA6A79"/>
    <w:rsid w:val="00DB2DA9"/>
    <w:rsid w:val="00DB60C8"/>
    <w:rsid w:val="00DB6381"/>
    <w:rsid w:val="00DB6E62"/>
    <w:rsid w:val="00DB77C9"/>
    <w:rsid w:val="00DB786A"/>
    <w:rsid w:val="00DC153A"/>
    <w:rsid w:val="00DC1A8D"/>
    <w:rsid w:val="00DC2CFB"/>
    <w:rsid w:val="00DC3751"/>
    <w:rsid w:val="00DC469B"/>
    <w:rsid w:val="00DC4E43"/>
    <w:rsid w:val="00DC54C2"/>
    <w:rsid w:val="00DD30CF"/>
    <w:rsid w:val="00DD52CD"/>
    <w:rsid w:val="00DD7089"/>
    <w:rsid w:val="00DE1192"/>
    <w:rsid w:val="00DE172F"/>
    <w:rsid w:val="00DE4267"/>
    <w:rsid w:val="00DE60B4"/>
    <w:rsid w:val="00DF1F5A"/>
    <w:rsid w:val="00DF2929"/>
    <w:rsid w:val="00DF42BC"/>
    <w:rsid w:val="00DF48D7"/>
    <w:rsid w:val="00DF7661"/>
    <w:rsid w:val="00E00AE9"/>
    <w:rsid w:val="00E00ED6"/>
    <w:rsid w:val="00E019FE"/>
    <w:rsid w:val="00E057D4"/>
    <w:rsid w:val="00E05C06"/>
    <w:rsid w:val="00E065B7"/>
    <w:rsid w:val="00E0684B"/>
    <w:rsid w:val="00E10078"/>
    <w:rsid w:val="00E135D8"/>
    <w:rsid w:val="00E16AAF"/>
    <w:rsid w:val="00E207FD"/>
    <w:rsid w:val="00E20825"/>
    <w:rsid w:val="00E20994"/>
    <w:rsid w:val="00E213EE"/>
    <w:rsid w:val="00E2328F"/>
    <w:rsid w:val="00E23732"/>
    <w:rsid w:val="00E23CA8"/>
    <w:rsid w:val="00E25AD1"/>
    <w:rsid w:val="00E25E89"/>
    <w:rsid w:val="00E31D6A"/>
    <w:rsid w:val="00E326FF"/>
    <w:rsid w:val="00E3362C"/>
    <w:rsid w:val="00E35032"/>
    <w:rsid w:val="00E35B09"/>
    <w:rsid w:val="00E35CC5"/>
    <w:rsid w:val="00E36134"/>
    <w:rsid w:val="00E37059"/>
    <w:rsid w:val="00E370ED"/>
    <w:rsid w:val="00E37DAD"/>
    <w:rsid w:val="00E40CC4"/>
    <w:rsid w:val="00E40F5D"/>
    <w:rsid w:val="00E40F5E"/>
    <w:rsid w:val="00E4122E"/>
    <w:rsid w:val="00E41583"/>
    <w:rsid w:val="00E4797C"/>
    <w:rsid w:val="00E5115C"/>
    <w:rsid w:val="00E52DE4"/>
    <w:rsid w:val="00E5329E"/>
    <w:rsid w:val="00E54054"/>
    <w:rsid w:val="00E54241"/>
    <w:rsid w:val="00E55113"/>
    <w:rsid w:val="00E55BEB"/>
    <w:rsid w:val="00E56780"/>
    <w:rsid w:val="00E61684"/>
    <w:rsid w:val="00E619C1"/>
    <w:rsid w:val="00E63C4B"/>
    <w:rsid w:val="00E6775E"/>
    <w:rsid w:val="00E71101"/>
    <w:rsid w:val="00E71694"/>
    <w:rsid w:val="00E71B74"/>
    <w:rsid w:val="00E72932"/>
    <w:rsid w:val="00E72B70"/>
    <w:rsid w:val="00E73310"/>
    <w:rsid w:val="00E7376A"/>
    <w:rsid w:val="00E74AAD"/>
    <w:rsid w:val="00E75A20"/>
    <w:rsid w:val="00E76114"/>
    <w:rsid w:val="00E77A6A"/>
    <w:rsid w:val="00E81FAB"/>
    <w:rsid w:val="00E8228D"/>
    <w:rsid w:val="00E82DCD"/>
    <w:rsid w:val="00E836DF"/>
    <w:rsid w:val="00E8437F"/>
    <w:rsid w:val="00E85C16"/>
    <w:rsid w:val="00E86474"/>
    <w:rsid w:val="00E87F83"/>
    <w:rsid w:val="00E915F8"/>
    <w:rsid w:val="00E92567"/>
    <w:rsid w:val="00E93496"/>
    <w:rsid w:val="00E95A87"/>
    <w:rsid w:val="00E95C28"/>
    <w:rsid w:val="00E97180"/>
    <w:rsid w:val="00EA27D0"/>
    <w:rsid w:val="00EA5111"/>
    <w:rsid w:val="00EA60A7"/>
    <w:rsid w:val="00EA634E"/>
    <w:rsid w:val="00EA7484"/>
    <w:rsid w:val="00EA77AD"/>
    <w:rsid w:val="00EB4096"/>
    <w:rsid w:val="00EB42E6"/>
    <w:rsid w:val="00EB4632"/>
    <w:rsid w:val="00EB4F17"/>
    <w:rsid w:val="00EB6375"/>
    <w:rsid w:val="00EB689A"/>
    <w:rsid w:val="00EB74FB"/>
    <w:rsid w:val="00EB7CA3"/>
    <w:rsid w:val="00EC041A"/>
    <w:rsid w:val="00EC2893"/>
    <w:rsid w:val="00EC2B24"/>
    <w:rsid w:val="00EC356F"/>
    <w:rsid w:val="00EC3742"/>
    <w:rsid w:val="00EC436D"/>
    <w:rsid w:val="00EC61DD"/>
    <w:rsid w:val="00EC7F66"/>
    <w:rsid w:val="00ED087A"/>
    <w:rsid w:val="00ED253C"/>
    <w:rsid w:val="00ED48F7"/>
    <w:rsid w:val="00ED49C9"/>
    <w:rsid w:val="00ED5A01"/>
    <w:rsid w:val="00ED6031"/>
    <w:rsid w:val="00ED633F"/>
    <w:rsid w:val="00ED7FDD"/>
    <w:rsid w:val="00EE05B3"/>
    <w:rsid w:val="00EE1BAE"/>
    <w:rsid w:val="00EE234A"/>
    <w:rsid w:val="00EE30A7"/>
    <w:rsid w:val="00EE3226"/>
    <w:rsid w:val="00EE552F"/>
    <w:rsid w:val="00EE5FF6"/>
    <w:rsid w:val="00EE66A5"/>
    <w:rsid w:val="00EE6A7E"/>
    <w:rsid w:val="00EE6C69"/>
    <w:rsid w:val="00EF23F8"/>
    <w:rsid w:val="00EF4003"/>
    <w:rsid w:val="00EF446B"/>
    <w:rsid w:val="00EF4596"/>
    <w:rsid w:val="00EF4B02"/>
    <w:rsid w:val="00EF74A2"/>
    <w:rsid w:val="00F00B38"/>
    <w:rsid w:val="00F01F60"/>
    <w:rsid w:val="00F03472"/>
    <w:rsid w:val="00F05B87"/>
    <w:rsid w:val="00F060DD"/>
    <w:rsid w:val="00F0620C"/>
    <w:rsid w:val="00F06491"/>
    <w:rsid w:val="00F102EF"/>
    <w:rsid w:val="00F119BF"/>
    <w:rsid w:val="00F12795"/>
    <w:rsid w:val="00F13E2C"/>
    <w:rsid w:val="00F155D3"/>
    <w:rsid w:val="00F159FC"/>
    <w:rsid w:val="00F1739A"/>
    <w:rsid w:val="00F17F7D"/>
    <w:rsid w:val="00F20321"/>
    <w:rsid w:val="00F211DE"/>
    <w:rsid w:val="00F2125C"/>
    <w:rsid w:val="00F22ADB"/>
    <w:rsid w:val="00F2320B"/>
    <w:rsid w:val="00F248F8"/>
    <w:rsid w:val="00F2701C"/>
    <w:rsid w:val="00F27523"/>
    <w:rsid w:val="00F3081C"/>
    <w:rsid w:val="00F30A34"/>
    <w:rsid w:val="00F3217F"/>
    <w:rsid w:val="00F32337"/>
    <w:rsid w:val="00F32A99"/>
    <w:rsid w:val="00F330FF"/>
    <w:rsid w:val="00F34B50"/>
    <w:rsid w:val="00F35138"/>
    <w:rsid w:val="00F367BA"/>
    <w:rsid w:val="00F36F83"/>
    <w:rsid w:val="00F374F0"/>
    <w:rsid w:val="00F41770"/>
    <w:rsid w:val="00F41CF3"/>
    <w:rsid w:val="00F424B3"/>
    <w:rsid w:val="00F447F6"/>
    <w:rsid w:val="00F4784B"/>
    <w:rsid w:val="00F47D6C"/>
    <w:rsid w:val="00F52915"/>
    <w:rsid w:val="00F53414"/>
    <w:rsid w:val="00F54A7D"/>
    <w:rsid w:val="00F60BB3"/>
    <w:rsid w:val="00F621B5"/>
    <w:rsid w:val="00F64CFF"/>
    <w:rsid w:val="00F654F4"/>
    <w:rsid w:val="00F660EF"/>
    <w:rsid w:val="00F67D16"/>
    <w:rsid w:val="00F7046F"/>
    <w:rsid w:val="00F70975"/>
    <w:rsid w:val="00F74196"/>
    <w:rsid w:val="00F75E03"/>
    <w:rsid w:val="00F774CC"/>
    <w:rsid w:val="00F80AE0"/>
    <w:rsid w:val="00F81770"/>
    <w:rsid w:val="00F82A27"/>
    <w:rsid w:val="00F854A5"/>
    <w:rsid w:val="00F85822"/>
    <w:rsid w:val="00F85B08"/>
    <w:rsid w:val="00F865A0"/>
    <w:rsid w:val="00F86855"/>
    <w:rsid w:val="00F879E3"/>
    <w:rsid w:val="00F90207"/>
    <w:rsid w:val="00F90415"/>
    <w:rsid w:val="00F90916"/>
    <w:rsid w:val="00F90D42"/>
    <w:rsid w:val="00F90DE5"/>
    <w:rsid w:val="00F91E5D"/>
    <w:rsid w:val="00F94680"/>
    <w:rsid w:val="00F95096"/>
    <w:rsid w:val="00F95289"/>
    <w:rsid w:val="00F95FD2"/>
    <w:rsid w:val="00F977D9"/>
    <w:rsid w:val="00F97E29"/>
    <w:rsid w:val="00FA0965"/>
    <w:rsid w:val="00FA0E3B"/>
    <w:rsid w:val="00FA2679"/>
    <w:rsid w:val="00FA3D2F"/>
    <w:rsid w:val="00FA433D"/>
    <w:rsid w:val="00FA4E95"/>
    <w:rsid w:val="00FA588E"/>
    <w:rsid w:val="00FA5991"/>
    <w:rsid w:val="00FA6CD7"/>
    <w:rsid w:val="00FB03C3"/>
    <w:rsid w:val="00FB04A0"/>
    <w:rsid w:val="00FB0A01"/>
    <w:rsid w:val="00FB0B58"/>
    <w:rsid w:val="00FB23A4"/>
    <w:rsid w:val="00FB5B62"/>
    <w:rsid w:val="00FC1473"/>
    <w:rsid w:val="00FC2F96"/>
    <w:rsid w:val="00FC3D4A"/>
    <w:rsid w:val="00FC4F3A"/>
    <w:rsid w:val="00FC5E0E"/>
    <w:rsid w:val="00FC6E5B"/>
    <w:rsid w:val="00FD2E50"/>
    <w:rsid w:val="00FD62DC"/>
    <w:rsid w:val="00FD7B2E"/>
    <w:rsid w:val="00FE011B"/>
    <w:rsid w:val="00FE3CAD"/>
    <w:rsid w:val="00FE45D4"/>
    <w:rsid w:val="00FE4CFD"/>
    <w:rsid w:val="00FE5295"/>
    <w:rsid w:val="00FE56D0"/>
    <w:rsid w:val="00FE5CA5"/>
    <w:rsid w:val="00FE6D6B"/>
    <w:rsid w:val="00FE7A4B"/>
    <w:rsid w:val="00FF0D4B"/>
    <w:rsid w:val="00FF1D6B"/>
    <w:rsid w:val="00FF2ADA"/>
    <w:rsid w:val="00FF41F9"/>
    <w:rsid w:val="00FF42AC"/>
    <w:rsid w:val="00FF7263"/>
    <w:rsid w:val="00FF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2DB623"/>
  <w15:docId w15:val="{4A1D61EB-1D79-43F8-95CF-E90B26E73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A7D"/>
    <w:pPr>
      <w:widowControl w:val="0"/>
      <w:suppressAutoHyphens/>
    </w:pPr>
    <w:rPr>
      <w:lang w:eastAsia="zh-CN"/>
    </w:rPr>
  </w:style>
  <w:style w:type="paragraph" w:styleId="Ttulo1">
    <w:name w:val="heading 1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3"/>
    </w:pPr>
    <w:rPr>
      <w:b/>
      <w:sz w:val="24"/>
      <w:u w:val="single"/>
    </w:rPr>
  </w:style>
  <w:style w:type="paragraph" w:styleId="Ttulo5">
    <w:name w:val="heading 5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4"/>
    </w:pPr>
    <w:rPr>
      <w:b/>
      <w:sz w:val="28"/>
      <w:u w:val="words"/>
    </w:rPr>
  </w:style>
  <w:style w:type="paragraph" w:styleId="Ttulo6">
    <w:name w:val="heading 6"/>
    <w:basedOn w:val="Normal"/>
    <w:next w:val="Normal"/>
    <w:qFormat/>
    <w:rsid w:val="00545B54"/>
    <w:pPr>
      <w:keepNext/>
      <w:ind w:left="3600" w:firstLine="720"/>
      <w:jc w:val="both"/>
      <w:outlineLvl w:val="5"/>
    </w:pPr>
    <w:rPr>
      <w:rFonts w:ascii="Courier New" w:hAnsi="Courier New" w:cs="Courier New"/>
      <w:sz w:val="24"/>
    </w:rPr>
  </w:style>
  <w:style w:type="paragraph" w:styleId="Ttulo7">
    <w:name w:val="heading 7"/>
    <w:basedOn w:val="Normal"/>
    <w:next w:val="Normal"/>
    <w:qFormat/>
    <w:rsid w:val="00545B54"/>
    <w:pPr>
      <w:keepNext/>
      <w:jc w:val="both"/>
      <w:outlineLvl w:val="6"/>
    </w:pPr>
    <w:rPr>
      <w:rFonts w:ascii="Courier New" w:hAnsi="Courier New" w:cs="Courier New"/>
      <w:sz w:val="24"/>
    </w:rPr>
  </w:style>
  <w:style w:type="paragraph" w:styleId="Ttulo8">
    <w:name w:val="heading 8"/>
    <w:basedOn w:val="Normal"/>
    <w:next w:val="Normal"/>
    <w:link w:val="Ttulo8Char"/>
    <w:qFormat/>
    <w:rsid w:val="00545B54"/>
    <w:pPr>
      <w:keepNext/>
      <w:jc w:val="center"/>
      <w:outlineLvl w:val="7"/>
    </w:pPr>
    <w:rPr>
      <w:rFonts w:ascii="Courier New" w:hAnsi="Courier New" w:cs="Courier New"/>
      <w:b/>
      <w:sz w:val="22"/>
    </w:rPr>
  </w:style>
  <w:style w:type="paragraph" w:styleId="Ttulo9">
    <w:name w:val="heading 9"/>
    <w:basedOn w:val="Normal"/>
    <w:next w:val="Normal"/>
    <w:qFormat/>
    <w:rsid w:val="00545B54"/>
    <w:pPr>
      <w:keepNext/>
      <w:ind w:left="2835"/>
      <w:jc w:val="center"/>
      <w:outlineLvl w:val="8"/>
    </w:pPr>
    <w:rPr>
      <w:rFonts w:ascii="Courier New" w:hAnsi="Courier New" w:cs="Courier New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false">
    <w:name w:val="WW8Num1zfalse"/>
    <w:rsid w:val="00545B54"/>
  </w:style>
  <w:style w:type="character" w:customStyle="1" w:styleId="WW8Num1ztrue">
    <w:name w:val="WW8Num1ztrue"/>
    <w:rsid w:val="00545B54"/>
  </w:style>
  <w:style w:type="character" w:customStyle="1" w:styleId="WW8Num1ztrue0">
    <w:name w:val="WW8Num1ztrue"/>
    <w:rsid w:val="00545B54"/>
  </w:style>
  <w:style w:type="character" w:customStyle="1" w:styleId="WW8Num1ztrue1">
    <w:name w:val="WW8Num1ztrue"/>
    <w:rsid w:val="00545B54"/>
  </w:style>
  <w:style w:type="character" w:customStyle="1" w:styleId="WW8Num1ztrue2">
    <w:name w:val="WW8Num1ztrue"/>
    <w:rsid w:val="00545B54"/>
  </w:style>
  <w:style w:type="character" w:customStyle="1" w:styleId="WW8Num1ztrue3">
    <w:name w:val="WW8Num1ztrue"/>
    <w:rsid w:val="00545B54"/>
  </w:style>
  <w:style w:type="character" w:customStyle="1" w:styleId="WW8Num1ztrue4">
    <w:name w:val="WW8Num1ztrue"/>
    <w:rsid w:val="00545B54"/>
  </w:style>
  <w:style w:type="character" w:customStyle="1" w:styleId="WW8Num1ztrue5">
    <w:name w:val="WW8Num1ztrue"/>
    <w:rsid w:val="00545B54"/>
  </w:style>
  <w:style w:type="character" w:customStyle="1" w:styleId="WW8Num1ztrue6">
    <w:name w:val="WW8Num1ztrue"/>
    <w:rsid w:val="00545B54"/>
  </w:style>
  <w:style w:type="character" w:customStyle="1" w:styleId="WW8Num2zfalse">
    <w:name w:val="WW8Num2zfalse"/>
    <w:rsid w:val="00545B54"/>
  </w:style>
  <w:style w:type="character" w:customStyle="1" w:styleId="WW8Num2ztrue">
    <w:name w:val="WW8Num2ztrue"/>
    <w:rsid w:val="00545B54"/>
  </w:style>
  <w:style w:type="character" w:customStyle="1" w:styleId="WW8Num2ztrue0">
    <w:name w:val="WW8Num2ztrue"/>
    <w:rsid w:val="00545B54"/>
  </w:style>
  <w:style w:type="character" w:customStyle="1" w:styleId="WW8Num2ztrue1">
    <w:name w:val="WW8Num2ztrue"/>
    <w:rsid w:val="00545B54"/>
  </w:style>
  <w:style w:type="character" w:customStyle="1" w:styleId="WW8Num2ztrue2">
    <w:name w:val="WW8Num2ztrue"/>
    <w:rsid w:val="00545B54"/>
  </w:style>
  <w:style w:type="character" w:customStyle="1" w:styleId="WW8Num2ztrue3">
    <w:name w:val="WW8Num2ztrue"/>
    <w:rsid w:val="00545B54"/>
  </w:style>
  <w:style w:type="character" w:customStyle="1" w:styleId="WW8Num2ztrue4">
    <w:name w:val="WW8Num2ztrue"/>
    <w:rsid w:val="00545B54"/>
  </w:style>
  <w:style w:type="character" w:customStyle="1" w:styleId="WW8Num2ztrue5">
    <w:name w:val="WW8Num2ztrue"/>
    <w:rsid w:val="00545B54"/>
  </w:style>
  <w:style w:type="character" w:customStyle="1" w:styleId="WW8Num2ztrue6">
    <w:name w:val="WW8Num2ztrue"/>
    <w:rsid w:val="00545B54"/>
  </w:style>
  <w:style w:type="character" w:customStyle="1" w:styleId="WW8Num3zfalse">
    <w:name w:val="WW8Num3zfalse"/>
    <w:rsid w:val="00545B54"/>
  </w:style>
  <w:style w:type="character" w:customStyle="1" w:styleId="WW8Num4z0">
    <w:name w:val="WW8Num4z0"/>
    <w:rsid w:val="00545B54"/>
    <w:rPr>
      <w:rFonts w:ascii="Wingdings" w:hAnsi="Wingdings" w:cs="Wingdings"/>
    </w:rPr>
  </w:style>
  <w:style w:type="character" w:customStyle="1" w:styleId="WW8Num4z1">
    <w:name w:val="WW8Num4z1"/>
    <w:rsid w:val="00545B54"/>
    <w:rPr>
      <w:rFonts w:ascii="Courier New" w:hAnsi="Courier New" w:cs="Courier New"/>
    </w:rPr>
  </w:style>
  <w:style w:type="character" w:customStyle="1" w:styleId="WW8Num4z3">
    <w:name w:val="WW8Num4z3"/>
    <w:rsid w:val="00545B54"/>
    <w:rPr>
      <w:rFonts w:ascii="Symbol" w:hAnsi="Symbol" w:cs="Symbol"/>
    </w:rPr>
  </w:style>
  <w:style w:type="character" w:customStyle="1" w:styleId="WW8Num5zfalse">
    <w:name w:val="WW8Num5zfalse"/>
    <w:rsid w:val="00545B54"/>
  </w:style>
  <w:style w:type="character" w:customStyle="1" w:styleId="WW8Num5ztrue">
    <w:name w:val="WW8Num5ztrue"/>
    <w:rsid w:val="00545B54"/>
  </w:style>
  <w:style w:type="character" w:customStyle="1" w:styleId="WW8Num5ztrue0">
    <w:name w:val="WW8Num5ztrue"/>
    <w:rsid w:val="00545B54"/>
  </w:style>
  <w:style w:type="character" w:customStyle="1" w:styleId="WW8Num5ztrue1">
    <w:name w:val="WW8Num5ztrue"/>
    <w:rsid w:val="00545B54"/>
  </w:style>
  <w:style w:type="character" w:customStyle="1" w:styleId="WW8Num5ztrue2">
    <w:name w:val="WW8Num5ztrue"/>
    <w:rsid w:val="00545B54"/>
  </w:style>
  <w:style w:type="character" w:customStyle="1" w:styleId="WW8Num5ztrue3">
    <w:name w:val="WW8Num5ztrue"/>
    <w:rsid w:val="00545B54"/>
  </w:style>
  <w:style w:type="character" w:customStyle="1" w:styleId="WW8Num5ztrue4">
    <w:name w:val="WW8Num5ztrue"/>
    <w:rsid w:val="00545B54"/>
  </w:style>
  <w:style w:type="character" w:customStyle="1" w:styleId="WW8Num5ztrue5">
    <w:name w:val="WW8Num5ztrue"/>
    <w:rsid w:val="00545B54"/>
  </w:style>
  <w:style w:type="character" w:customStyle="1" w:styleId="WW8Num5ztrue6">
    <w:name w:val="WW8Num5ztrue"/>
    <w:rsid w:val="00545B54"/>
  </w:style>
  <w:style w:type="character" w:customStyle="1" w:styleId="WW8Num6zfalse">
    <w:name w:val="WW8Num6zfalse"/>
    <w:rsid w:val="00545B54"/>
  </w:style>
  <w:style w:type="character" w:customStyle="1" w:styleId="WW8Num7zfalse">
    <w:name w:val="WW8Num7zfalse"/>
    <w:rsid w:val="00545B54"/>
  </w:style>
  <w:style w:type="character" w:customStyle="1" w:styleId="WW8Num7ztrue">
    <w:name w:val="WW8Num7ztrue"/>
    <w:rsid w:val="00545B54"/>
  </w:style>
  <w:style w:type="character" w:customStyle="1" w:styleId="WW8Num7ztrue0">
    <w:name w:val="WW8Num7ztrue"/>
    <w:rsid w:val="00545B54"/>
  </w:style>
  <w:style w:type="character" w:customStyle="1" w:styleId="WW8Num7ztrue1">
    <w:name w:val="WW8Num7ztrue"/>
    <w:rsid w:val="00545B54"/>
  </w:style>
  <w:style w:type="character" w:customStyle="1" w:styleId="WW8Num7ztrue2">
    <w:name w:val="WW8Num7ztrue"/>
    <w:rsid w:val="00545B54"/>
  </w:style>
  <w:style w:type="character" w:customStyle="1" w:styleId="WW8Num7ztrue3">
    <w:name w:val="WW8Num7ztrue"/>
    <w:rsid w:val="00545B54"/>
  </w:style>
  <w:style w:type="character" w:customStyle="1" w:styleId="WW8Num7ztrue4">
    <w:name w:val="WW8Num7ztrue"/>
    <w:rsid w:val="00545B54"/>
  </w:style>
  <w:style w:type="character" w:customStyle="1" w:styleId="WW8Num7ztrue5">
    <w:name w:val="WW8Num7ztrue"/>
    <w:rsid w:val="00545B54"/>
  </w:style>
  <w:style w:type="character" w:customStyle="1" w:styleId="WW8Num7ztrue6">
    <w:name w:val="WW8Num7ztrue"/>
    <w:rsid w:val="00545B54"/>
  </w:style>
  <w:style w:type="character" w:customStyle="1" w:styleId="WW8Num8z0">
    <w:name w:val="WW8Num8z0"/>
    <w:rsid w:val="00545B54"/>
    <w:rPr>
      <w:rFonts w:ascii="Wingdings" w:hAnsi="Wingdings" w:cs="Wingdings"/>
    </w:rPr>
  </w:style>
  <w:style w:type="character" w:customStyle="1" w:styleId="WW8Num8z3">
    <w:name w:val="WW8Num8z3"/>
    <w:rsid w:val="00545B54"/>
    <w:rPr>
      <w:rFonts w:ascii="Symbol" w:hAnsi="Symbol" w:cs="Symbol"/>
    </w:rPr>
  </w:style>
  <w:style w:type="character" w:customStyle="1" w:styleId="WW8Num8z4">
    <w:name w:val="WW8Num8z4"/>
    <w:rsid w:val="00545B54"/>
    <w:rPr>
      <w:rFonts w:ascii="Courier New" w:hAnsi="Courier New" w:cs="Courier New"/>
    </w:rPr>
  </w:style>
  <w:style w:type="character" w:customStyle="1" w:styleId="WW8Num9zfalse">
    <w:name w:val="WW8Num9zfalse"/>
    <w:rsid w:val="00545B54"/>
  </w:style>
  <w:style w:type="character" w:customStyle="1" w:styleId="WW8Num10z0">
    <w:name w:val="WW8Num10z0"/>
    <w:rsid w:val="00545B54"/>
    <w:rPr>
      <w:rFonts w:ascii="Wingdings" w:hAnsi="Wingdings" w:cs="Wingdings"/>
    </w:rPr>
  </w:style>
  <w:style w:type="character" w:customStyle="1" w:styleId="WW8Num10z1">
    <w:name w:val="WW8Num10z1"/>
    <w:rsid w:val="00545B54"/>
    <w:rPr>
      <w:rFonts w:ascii="Courier New" w:hAnsi="Courier New" w:cs="Courier New"/>
    </w:rPr>
  </w:style>
  <w:style w:type="character" w:customStyle="1" w:styleId="WW8Num10z3">
    <w:name w:val="WW8Num10z3"/>
    <w:rsid w:val="00545B54"/>
    <w:rPr>
      <w:rFonts w:ascii="Symbol" w:hAnsi="Symbol" w:cs="Symbol"/>
    </w:rPr>
  </w:style>
  <w:style w:type="character" w:customStyle="1" w:styleId="WW8Num11zfalse">
    <w:name w:val="WW8Num11zfalse"/>
    <w:rsid w:val="00545B54"/>
  </w:style>
  <w:style w:type="character" w:customStyle="1" w:styleId="WW8Num11ztrue">
    <w:name w:val="WW8Num11ztrue"/>
    <w:rsid w:val="00545B54"/>
  </w:style>
  <w:style w:type="character" w:customStyle="1" w:styleId="WW8Num11ztrue0">
    <w:name w:val="WW8Num11ztrue"/>
    <w:rsid w:val="00545B54"/>
  </w:style>
  <w:style w:type="character" w:customStyle="1" w:styleId="WW8Num11ztrue1">
    <w:name w:val="WW8Num11ztrue"/>
    <w:rsid w:val="00545B54"/>
  </w:style>
  <w:style w:type="character" w:customStyle="1" w:styleId="WW8Num11ztrue2">
    <w:name w:val="WW8Num11ztrue"/>
    <w:rsid w:val="00545B54"/>
  </w:style>
  <w:style w:type="character" w:customStyle="1" w:styleId="WW8Num11ztrue3">
    <w:name w:val="WW8Num11ztrue"/>
    <w:rsid w:val="00545B54"/>
  </w:style>
  <w:style w:type="character" w:customStyle="1" w:styleId="WW8Num11ztrue4">
    <w:name w:val="WW8Num11ztrue"/>
    <w:rsid w:val="00545B54"/>
  </w:style>
  <w:style w:type="character" w:customStyle="1" w:styleId="WW8Num11ztrue5">
    <w:name w:val="WW8Num11ztrue"/>
    <w:rsid w:val="00545B54"/>
  </w:style>
  <w:style w:type="character" w:customStyle="1" w:styleId="WW8Num11ztrue6">
    <w:name w:val="WW8Num11ztrue"/>
    <w:rsid w:val="00545B54"/>
  </w:style>
  <w:style w:type="character" w:customStyle="1" w:styleId="WW8Num12z0">
    <w:name w:val="WW8Num12z0"/>
    <w:rsid w:val="00545B54"/>
    <w:rPr>
      <w:rFonts w:ascii="Wingdings" w:hAnsi="Wingdings" w:cs="Wingdings"/>
    </w:rPr>
  </w:style>
  <w:style w:type="character" w:customStyle="1" w:styleId="WW8Num12z1">
    <w:name w:val="WW8Num12z1"/>
    <w:rsid w:val="00545B54"/>
    <w:rPr>
      <w:rFonts w:ascii="Courier New" w:hAnsi="Courier New" w:cs="Courier New"/>
    </w:rPr>
  </w:style>
  <w:style w:type="character" w:customStyle="1" w:styleId="WW8Num12z3">
    <w:name w:val="WW8Num12z3"/>
    <w:rsid w:val="00545B54"/>
    <w:rPr>
      <w:rFonts w:ascii="Symbol" w:hAnsi="Symbol" w:cs="Symbol"/>
    </w:rPr>
  </w:style>
  <w:style w:type="character" w:customStyle="1" w:styleId="WW8Num13zfalse">
    <w:name w:val="WW8Num13zfalse"/>
    <w:rsid w:val="00545B54"/>
  </w:style>
  <w:style w:type="character" w:customStyle="1" w:styleId="WW8Num13ztrue">
    <w:name w:val="WW8Num13ztrue"/>
    <w:rsid w:val="00545B54"/>
  </w:style>
  <w:style w:type="character" w:customStyle="1" w:styleId="WW8Num13ztrue0">
    <w:name w:val="WW8Num13ztrue"/>
    <w:rsid w:val="00545B54"/>
  </w:style>
  <w:style w:type="character" w:customStyle="1" w:styleId="WW8Num13ztrue1">
    <w:name w:val="WW8Num13ztrue"/>
    <w:rsid w:val="00545B54"/>
  </w:style>
  <w:style w:type="character" w:customStyle="1" w:styleId="WW8Num13ztrue2">
    <w:name w:val="WW8Num13ztrue"/>
    <w:rsid w:val="00545B54"/>
  </w:style>
  <w:style w:type="character" w:customStyle="1" w:styleId="WW8Num13ztrue3">
    <w:name w:val="WW8Num13ztrue"/>
    <w:rsid w:val="00545B54"/>
  </w:style>
  <w:style w:type="character" w:customStyle="1" w:styleId="WW8Num13ztrue4">
    <w:name w:val="WW8Num13ztrue"/>
    <w:rsid w:val="00545B54"/>
  </w:style>
  <w:style w:type="character" w:customStyle="1" w:styleId="WW8Num13ztrue5">
    <w:name w:val="WW8Num13ztrue"/>
    <w:rsid w:val="00545B54"/>
  </w:style>
  <w:style w:type="character" w:customStyle="1" w:styleId="WW8Num13ztrue6">
    <w:name w:val="WW8Num13ztrue"/>
    <w:rsid w:val="00545B54"/>
  </w:style>
  <w:style w:type="character" w:customStyle="1" w:styleId="WW8Num14z0">
    <w:name w:val="WW8Num14z0"/>
    <w:rsid w:val="00545B54"/>
    <w:rPr>
      <w:rFonts w:ascii="Wingdings" w:hAnsi="Wingdings" w:cs="Wingdings"/>
    </w:rPr>
  </w:style>
  <w:style w:type="character" w:customStyle="1" w:styleId="WW8Num14z1">
    <w:name w:val="WW8Num14z1"/>
    <w:rsid w:val="00545B54"/>
    <w:rPr>
      <w:rFonts w:ascii="Courier New" w:hAnsi="Courier New" w:cs="Courier New"/>
    </w:rPr>
  </w:style>
  <w:style w:type="character" w:customStyle="1" w:styleId="WW8Num14z3">
    <w:name w:val="WW8Num14z3"/>
    <w:rsid w:val="00545B54"/>
    <w:rPr>
      <w:rFonts w:ascii="Symbol" w:hAnsi="Symbol" w:cs="Symbol"/>
    </w:rPr>
  </w:style>
  <w:style w:type="character" w:customStyle="1" w:styleId="WW8Num15zfalse">
    <w:name w:val="WW8Num15zfalse"/>
    <w:rsid w:val="00545B54"/>
  </w:style>
  <w:style w:type="character" w:customStyle="1" w:styleId="WW8Num16z0">
    <w:name w:val="WW8Num16z0"/>
    <w:rsid w:val="00545B54"/>
    <w:rPr>
      <w:b/>
    </w:rPr>
  </w:style>
  <w:style w:type="character" w:customStyle="1" w:styleId="WW8Num17zfalse">
    <w:name w:val="WW8Num17zfalse"/>
    <w:rsid w:val="00545B54"/>
  </w:style>
  <w:style w:type="character" w:customStyle="1" w:styleId="WW8Num17z1">
    <w:name w:val="WW8Num17z1"/>
    <w:rsid w:val="00545B54"/>
    <w:rPr>
      <w:b w:val="0"/>
      <w:bCs w:val="0"/>
    </w:rPr>
  </w:style>
  <w:style w:type="character" w:customStyle="1" w:styleId="WW8Num17ztrue">
    <w:name w:val="WW8Num17ztrue"/>
    <w:rsid w:val="00545B54"/>
  </w:style>
  <w:style w:type="character" w:customStyle="1" w:styleId="WW8Num17ztrue0">
    <w:name w:val="WW8Num17ztrue"/>
    <w:rsid w:val="00545B54"/>
  </w:style>
  <w:style w:type="character" w:customStyle="1" w:styleId="WW8Num17ztrue1">
    <w:name w:val="WW8Num17ztrue"/>
    <w:rsid w:val="00545B54"/>
  </w:style>
  <w:style w:type="character" w:customStyle="1" w:styleId="WW8Num17ztrue2">
    <w:name w:val="WW8Num17ztrue"/>
    <w:rsid w:val="00545B54"/>
  </w:style>
  <w:style w:type="character" w:customStyle="1" w:styleId="WW8Num17ztrue3">
    <w:name w:val="WW8Num17ztrue"/>
    <w:rsid w:val="00545B54"/>
  </w:style>
  <w:style w:type="character" w:customStyle="1" w:styleId="WW8Num17ztrue4">
    <w:name w:val="WW8Num17ztrue"/>
    <w:rsid w:val="00545B54"/>
  </w:style>
  <w:style w:type="character" w:customStyle="1" w:styleId="WW8Num17ztrue5">
    <w:name w:val="WW8Num17ztrue"/>
    <w:rsid w:val="00545B54"/>
  </w:style>
  <w:style w:type="character" w:customStyle="1" w:styleId="WW8Num18z0">
    <w:name w:val="WW8Num18z0"/>
    <w:rsid w:val="00545B54"/>
    <w:rPr>
      <w:rFonts w:ascii="Wingdings" w:hAnsi="Wingdings" w:cs="Wingdings"/>
    </w:rPr>
  </w:style>
  <w:style w:type="character" w:customStyle="1" w:styleId="WW8Num18z1">
    <w:name w:val="WW8Num18z1"/>
    <w:rsid w:val="00545B54"/>
    <w:rPr>
      <w:rFonts w:ascii="Courier New" w:hAnsi="Courier New" w:cs="Courier New"/>
    </w:rPr>
  </w:style>
  <w:style w:type="character" w:customStyle="1" w:styleId="WW8Num18z3">
    <w:name w:val="WW8Num18z3"/>
    <w:rsid w:val="00545B54"/>
    <w:rPr>
      <w:rFonts w:ascii="Symbol" w:hAnsi="Symbol" w:cs="Symbol"/>
    </w:rPr>
  </w:style>
  <w:style w:type="character" w:customStyle="1" w:styleId="WW8Num19zfalse">
    <w:name w:val="WW8Num19zfalse"/>
    <w:rsid w:val="00545B54"/>
  </w:style>
  <w:style w:type="character" w:customStyle="1" w:styleId="WW8Num20zfalse">
    <w:name w:val="WW8Num20zfalse"/>
    <w:rsid w:val="00545B54"/>
  </w:style>
  <w:style w:type="character" w:customStyle="1" w:styleId="WW8Num21zfalse">
    <w:name w:val="WW8Num21zfalse"/>
    <w:rsid w:val="00545B54"/>
  </w:style>
  <w:style w:type="character" w:customStyle="1" w:styleId="WW8Num21ztrue">
    <w:name w:val="WW8Num21ztrue"/>
    <w:rsid w:val="00545B54"/>
  </w:style>
  <w:style w:type="character" w:customStyle="1" w:styleId="WW8Num21ztrue0">
    <w:name w:val="WW8Num21ztrue"/>
    <w:rsid w:val="00545B54"/>
  </w:style>
  <w:style w:type="character" w:customStyle="1" w:styleId="WW8Num21ztrue1">
    <w:name w:val="WW8Num21ztrue"/>
    <w:rsid w:val="00545B54"/>
  </w:style>
  <w:style w:type="character" w:customStyle="1" w:styleId="WW8Num21ztrue2">
    <w:name w:val="WW8Num21ztrue"/>
    <w:rsid w:val="00545B54"/>
  </w:style>
  <w:style w:type="character" w:customStyle="1" w:styleId="WW8Num21ztrue3">
    <w:name w:val="WW8Num21ztrue"/>
    <w:rsid w:val="00545B54"/>
  </w:style>
  <w:style w:type="character" w:customStyle="1" w:styleId="WW8Num21ztrue4">
    <w:name w:val="WW8Num21ztrue"/>
    <w:rsid w:val="00545B54"/>
  </w:style>
  <w:style w:type="character" w:customStyle="1" w:styleId="WW8Num21ztrue5">
    <w:name w:val="WW8Num21ztrue"/>
    <w:rsid w:val="00545B54"/>
  </w:style>
  <w:style w:type="character" w:customStyle="1" w:styleId="WW8Num21ztrue6">
    <w:name w:val="WW8Num21ztrue"/>
    <w:rsid w:val="00545B54"/>
  </w:style>
  <w:style w:type="character" w:customStyle="1" w:styleId="WW8Num22zfalse">
    <w:name w:val="WW8Num22zfalse"/>
    <w:rsid w:val="00545B54"/>
  </w:style>
  <w:style w:type="character" w:customStyle="1" w:styleId="WW8Num22ztrue">
    <w:name w:val="WW8Num22ztrue"/>
    <w:rsid w:val="00545B54"/>
  </w:style>
  <w:style w:type="character" w:customStyle="1" w:styleId="WW8Num22ztrue0">
    <w:name w:val="WW8Num22ztrue"/>
    <w:rsid w:val="00545B54"/>
  </w:style>
  <w:style w:type="character" w:customStyle="1" w:styleId="WW8Num22ztrue1">
    <w:name w:val="WW8Num22ztrue"/>
    <w:rsid w:val="00545B54"/>
  </w:style>
  <w:style w:type="character" w:customStyle="1" w:styleId="WW8Num22ztrue2">
    <w:name w:val="WW8Num22ztrue"/>
    <w:rsid w:val="00545B54"/>
  </w:style>
  <w:style w:type="character" w:customStyle="1" w:styleId="WW8Num22ztrue3">
    <w:name w:val="WW8Num22ztrue"/>
    <w:rsid w:val="00545B54"/>
  </w:style>
  <w:style w:type="character" w:customStyle="1" w:styleId="WW8Num22ztrue4">
    <w:name w:val="WW8Num22ztrue"/>
    <w:rsid w:val="00545B54"/>
  </w:style>
  <w:style w:type="character" w:customStyle="1" w:styleId="WW8Num22ztrue5">
    <w:name w:val="WW8Num22ztrue"/>
    <w:rsid w:val="00545B54"/>
  </w:style>
  <w:style w:type="character" w:customStyle="1" w:styleId="WW8Num22ztrue6">
    <w:name w:val="WW8Num22ztrue"/>
    <w:rsid w:val="00545B54"/>
  </w:style>
  <w:style w:type="character" w:customStyle="1" w:styleId="WW8Num23z0">
    <w:name w:val="WW8Num23z0"/>
    <w:rsid w:val="00545B54"/>
    <w:rPr>
      <w:rFonts w:ascii="Wingdings" w:hAnsi="Wingdings" w:cs="Wingdings"/>
    </w:rPr>
  </w:style>
  <w:style w:type="character" w:customStyle="1" w:styleId="WW8Num23z1">
    <w:name w:val="WW8Num23z1"/>
    <w:rsid w:val="00545B54"/>
    <w:rPr>
      <w:rFonts w:ascii="Courier New" w:hAnsi="Courier New" w:cs="Courier New"/>
    </w:rPr>
  </w:style>
  <w:style w:type="character" w:customStyle="1" w:styleId="WW8Num23z3">
    <w:name w:val="WW8Num23z3"/>
    <w:rsid w:val="00545B54"/>
    <w:rPr>
      <w:rFonts w:ascii="Symbol" w:hAnsi="Symbol" w:cs="Symbol"/>
    </w:rPr>
  </w:style>
  <w:style w:type="character" w:customStyle="1" w:styleId="WW8Num24zfalse">
    <w:name w:val="WW8Num24zfalse"/>
    <w:rsid w:val="00545B54"/>
  </w:style>
  <w:style w:type="character" w:customStyle="1" w:styleId="WW8Num24ztrue">
    <w:name w:val="WW8Num24ztrue"/>
    <w:rsid w:val="00545B54"/>
  </w:style>
  <w:style w:type="character" w:customStyle="1" w:styleId="WW8Num24ztrue0">
    <w:name w:val="WW8Num24ztrue"/>
    <w:rsid w:val="00545B54"/>
  </w:style>
  <w:style w:type="character" w:customStyle="1" w:styleId="WW8Num24ztrue1">
    <w:name w:val="WW8Num24ztrue"/>
    <w:rsid w:val="00545B54"/>
  </w:style>
  <w:style w:type="character" w:customStyle="1" w:styleId="WW8Num24ztrue2">
    <w:name w:val="WW8Num24ztrue"/>
    <w:rsid w:val="00545B54"/>
  </w:style>
  <w:style w:type="character" w:customStyle="1" w:styleId="WW8Num24ztrue3">
    <w:name w:val="WW8Num24ztrue"/>
    <w:rsid w:val="00545B54"/>
  </w:style>
  <w:style w:type="character" w:customStyle="1" w:styleId="WW8Num24ztrue4">
    <w:name w:val="WW8Num24ztrue"/>
    <w:rsid w:val="00545B54"/>
  </w:style>
  <w:style w:type="character" w:customStyle="1" w:styleId="WW8Num24ztrue5">
    <w:name w:val="WW8Num24ztrue"/>
    <w:rsid w:val="00545B54"/>
  </w:style>
  <w:style w:type="character" w:customStyle="1" w:styleId="WW8Num24ztrue6">
    <w:name w:val="WW8Num24ztrue"/>
    <w:rsid w:val="00545B54"/>
  </w:style>
  <w:style w:type="character" w:customStyle="1" w:styleId="WW8Num25zfalse">
    <w:name w:val="WW8Num25zfalse"/>
    <w:rsid w:val="00545B54"/>
  </w:style>
  <w:style w:type="character" w:customStyle="1" w:styleId="WW8Num25ztrue">
    <w:name w:val="WW8Num25ztrue"/>
    <w:rsid w:val="00545B54"/>
  </w:style>
  <w:style w:type="character" w:customStyle="1" w:styleId="WW8Num25ztrue0">
    <w:name w:val="WW8Num25ztrue"/>
    <w:rsid w:val="00545B54"/>
  </w:style>
  <w:style w:type="character" w:customStyle="1" w:styleId="WW8Num25ztrue1">
    <w:name w:val="WW8Num25ztrue"/>
    <w:rsid w:val="00545B54"/>
  </w:style>
  <w:style w:type="character" w:customStyle="1" w:styleId="WW8Num25ztrue2">
    <w:name w:val="WW8Num25ztrue"/>
    <w:rsid w:val="00545B54"/>
  </w:style>
  <w:style w:type="character" w:customStyle="1" w:styleId="WW8Num25ztrue3">
    <w:name w:val="WW8Num25ztrue"/>
    <w:rsid w:val="00545B54"/>
  </w:style>
  <w:style w:type="character" w:customStyle="1" w:styleId="WW8Num25ztrue4">
    <w:name w:val="WW8Num25ztrue"/>
    <w:rsid w:val="00545B54"/>
  </w:style>
  <w:style w:type="character" w:customStyle="1" w:styleId="WW8Num25ztrue5">
    <w:name w:val="WW8Num25ztrue"/>
    <w:rsid w:val="00545B54"/>
  </w:style>
  <w:style w:type="character" w:customStyle="1" w:styleId="WW8Num25ztrue6">
    <w:name w:val="WW8Num25ztrue"/>
    <w:rsid w:val="00545B54"/>
  </w:style>
  <w:style w:type="character" w:customStyle="1" w:styleId="WW8Num26z0">
    <w:name w:val="WW8Num26z0"/>
    <w:rsid w:val="00545B54"/>
    <w:rPr>
      <w:rFonts w:ascii="Symbol" w:hAnsi="Symbol" w:cs="Symbol"/>
    </w:rPr>
  </w:style>
  <w:style w:type="character" w:customStyle="1" w:styleId="WW8Num27zfalse">
    <w:name w:val="WW8Num27zfalse"/>
    <w:rsid w:val="00545B54"/>
  </w:style>
  <w:style w:type="character" w:customStyle="1" w:styleId="WW8Num27ztrue">
    <w:name w:val="WW8Num27ztrue"/>
    <w:rsid w:val="00545B54"/>
  </w:style>
  <w:style w:type="character" w:customStyle="1" w:styleId="WW8Num27ztrue0">
    <w:name w:val="WW8Num27ztrue"/>
    <w:rsid w:val="00545B54"/>
  </w:style>
  <w:style w:type="character" w:customStyle="1" w:styleId="WW8Num27ztrue1">
    <w:name w:val="WW8Num27ztrue"/>
    <w:rsid w:val="00545B54"/>
  </w:style>
  <w:style w:type="character" w:customStyle="1" w:styleId="WW8Num27ztrue2">
    <w:name w:val="WW8Num27ztrue"/>
    <w:rsid w:val="00545B54"/>
  </w:style>
  <w:style w:type="character" w:customStyle="1" w:styleId="WW8Num27ztrue3">
    <w:name w:val="WW8Num27ztrue"/>
    <w:rsid w:val="00545B54"/>
  </w:style>
  <w:style w:type="character" w:customStyle="1" w:styleId="WW8Num27ztrue4">
    <w:name w:val="WW8Num27ztrue"/>
    <w:rsid w:val="00545B54"/>
  </w:style>
  <w:style w:type="character" w:customStyle="1" w:styleId="WW8Num27ztrue5">
    <w:name w:val="WW8Num27ztrue"/>
    <w:rsid w:val="00545B54"/>
  </w:style>
  <w:style w:type="character" w:customStyle="1" w:styleId="WW8Num27ztrue6">
    <w:name w:val="WW8Num27ztrue"/>
    <w:rsid w:val="00545B54"/>
  </w:style>
  <w:style w:type="character" w:customStyle="1" w:styleId="WW8Num28z0">
    <w:name w:val="WW8Num28z0"/>
    <w:rsid w:val="00545B54"/>
    <w:rPr>
      <w:b w:val="0"/>
    </w:rPr>
  </w:style>
  <w:style w:type="character" w:customStyle="1" w:styleId="WW8Num29zfalse">
    <w:name w:val="WW8Num29zfalse"/>
    <w:rsid w:val="00545B54"/>
  </w:style>
  <w:style w:type="character" w:customStyle="1" w:styleId="WW8Num30zfalse">
    <w:name w:val="WW8Num30zfalse"/>
    <w:rsid w:val="00545B54"/>
  </w:style>
  <w:style w:type="character" w:customStyle="1" w:styleId="WW8Num30ztrue">
    <w:name w:val="WW8Num30ztrue"/>
    <w:rsid w:val="00545B54"/>
  </w:style>
  <w:style w:type="character" w:customStyle="1" w:styleId="WW8Num30ztrue0">
    <w:name w:val="WW8Num30ztrue"/>
    <w:rsid w:val="00545B54"/>
  </w:style>
  <w:style w:type="character" w:customStyle="1" w:styleId="WW8Num30ztrue1">
    <w:name w:val="WW8Num30ztrue"/>
    <w:rsid w:val="00545B54"/>
  </w:style>
  <w:style w:type="character" w:customStyle="1" w:styleId="WW8Num30ztrue2">
    <w:name w:val="WW8Num30ztrue"/>
    <w:rsid w:val="00545B54"/>
  </w:style>
  <w:style w:type="character" w:customStyle="1" w:styleId="WW8Num30ztrue3">
    <w:name w:val="WW8Num30ztrue"/>
    <w:rsid w:val="00545B54"/>
  </w:style>
  <w:style w:type="character" w:customStyle="1" w:styleId="WW8Num30ztrue4">
    <w:name w:val="WW8Num30ztrue"/>
    <w:rsid w:val="00545B54"/>
  </w:style>
  <w:style w:type="character" w:customStyle="1" w:styleId="WW8Num30ztrue5">
    <w:name w:val="WW8Num30ztrue"/>
    <w:rsid w:val="00545B54"/>
  </w:style>
  <w:style w:type="character" w:customStyle="1" w:styleId="WW8Num30ztrue6">
    <w:name w:val="WW8Num30ztrue"/>
    <w:rsid w:val="00545B54"/>
  </w:style>
  <w:style w:type="character" w:customStyle="1" w:styleId="WW8Num31zfalse">
    <w:name w:val="WW8Num31zfalse"/>
    <w:rsid w:val="00545B54"/>
  </w:style>
  <w:style w:type="character" w:customStyle="1" w:styleId="WW8Num31ztrue">
    <w:name w:val="WW8Num31ztrue"/>
    <w:rsid w:val="00545B54"/>
  </w:style>
  <w:style w:type="character" w:customStyle="1" w:styleId="WW8Num31ztrue0">
    <w:name w:val="WW8Num31ztrue"/>
    <w:rsid w:val="00545B54"/>
  </w:style>
  <w:style w:type="character" w:customStyle="1" w:styleId="WW8Num31ztrue1">
    <w:name w:val="WW8Num31ztrue"/>
    <w:rsid w:val="00545B54"/>
  </w:style>
  <w:style w:type="character" w:customStyle="1" w:styleId="WW8Num31ztrue2">
    <w:name w:val="WW8Num31ztrue"/>
    <w:rsid w:val="00545B54"/>
  </w:style>
  <w:style w:type="character" w:customStyle="1" w:styleId="WW8Num31ztrue3">
    <w:name w:val="WW8Num31ztrue"/>
    <w:rsid w:val="00545B54"/>
  </w:style>
  <w:style w:type="character" w:customStyle="1" w:styleId="WW8Num31ztrue4">
    <w:name w:val="WW8Num31ztrue"/>
    <w:rsid w:val="00545B54"/>
  </w:style>
  <w:style w:type="character" w:customStyle="1" w:styleId="WW8Num31ztrue5">
    <w:name w:val="WW8Num31ztrue"/>
    <w:rsid w:val="00545B54"/>
  </w:style>
  <w:style w:type="character" w:customStyle="1" w:styleId="WW8Num31ztrue6">
    <w:name w:val="WW8Num31ztrue"/>
    <w:rsid w:val="00545B54"/>
  </w:style>
  <w:style w:type="character" w:customStyle="1" w:styleId="WW8Num32zfalse">
    <w:name w:val="WW8Num32zfalse"/>
    <w:rsid w:val="00545B54"/>
  </w:style>
  <w:style w:type="character" w:customStyle="1" w:styleId="WW8Num33zfalse">
    <w:name w:val="WW8Num33zfalse"/>
    <w:rsid w:val="00545B54"/>
  </w:style>
  <w:style w:type="character" w:customStyle="1" w:styleId="WW8Num33ztrue">
    <w:name w:val="WW8Num33ztrue"/>
    <w:rsid w:val="00545B54"/>
  </w:style>
  <w:style w:type="character" w:customStyle="1" w:styleId="WW8Num33ztrue0">
    <w:name w:val="WW8Num33ztrue"/>
    <w:rsid w:val="00545B54"/>
  </w:style>
  <w:style w:type="character" w:customStyle="1" w:styleId="WW8Num33ztrue1">
    <w:name w:val="WW8Num33ztrue"/>
    <w:rsid w:val="00545B54"/>
  </w:style>
  <w:style w:type="character" w:customStyle="1" w:styleId="WW8Num33ztrue2">
    <w:name w:val="WW8Num33ztrue"/>
    <w:rsid w:val="00545B54"/>
  </w:style>
  <w:style w:type="character" w:customStyle="1" w:styleId="WW8Num33ztrue3">
    <w:name w:val="WW8Num33ztrue"/>
    <w:rsid w:val="00545B54"/>
  </w:style>
  <w:style w:type="character" w:customStyle="1" w:styleId="WW8Num33ztrue4">
    <w:name w:val="WW8Num33ztrue"/>
    <w:rsid w:val="00545B54"/>
  </w:style>
  <w:style w:type="character" w:customStyle="1" w:styleId="WW8Num33ztrue5">
    <w:name w:val="WW8Num33ztrue"/>
    <w:rsid w:val="00545B54"/>
  </w:style>
  <w:style w:type="character" w:customStyle="1" w:styleId="WW8Num33ztrue6">
    <w:name w:val="WW8Num33ztrue"/>
    <w:rsid w:val="00545B54"/>
  </w:style>
  <w:style w:type="character" w:customStyle="1" w:styleId="WW8Num34zfalse">
    <w:name w:val="WW8Num34zfalse"/>
    <w:rsid w:val="00545B54"/>
  </w:style>
  <w:style w:type="character" w:customStyle="1" w:styleId="WW8Num34ztrue">
    <w:name w:val="WW8Num34ztrue"/>
    <w:rsid w:val="00545B54"/>
  </w:style>
  <w:style w:type="character" w:customStyle="1" w:styleId="WW8Num34ztrue0">
    <w:name w:val="WW8Num34ztrue"/>
    <w:rsid w:val="00545B54"/>
  </w:style>
  <w:style w:type="character" w:customStyle="1" w:styleId="WW8Num34ztrue1">
    <w:name w:val="WW8Num34ztrue"/>
    <w:rsid w:val="00545B54"/>
  </w:style>
  <w:style w:type="character" w:customStyle="1" w:styleId="WW8Num34ztrue2">
    <w:name w:val="WW8Num34ztrue"/>
    <w:rsid w:val="00545B54"/>
  </w:style>
  <w:style w:type="character" w:customStyle="1" w:styleId="WW8Num34ztrue3">
    <w:name w:val="WW8Num34ztrue"/>
    <w:rsid w:val="00545B54"/>
  </w:style>
  <w:style w:type="character" w:customStyle="1" w:styleId="WW8Num34ztrue4">
    <w:name w:val="WW8Num34ztrue"/>
    <w:rsid w:val="00545B54"/>
  </w:style>
  <w:style w:type="character" w:customStyle="1" w:styleId="WW8Num34ztrue5">
    <w:name w:val="WW8Num34ztrue"/>
    <w:rsid w:val="00545B54"/>
  </w:style>
  <w:style w:type="character" w:customStyle="1" w:styleId="WW8Num34ztrue6">
    <w:name w:val="WW8Num34ztrue"/>
    <w:rsid w:val="00545B54"/>
  </w:style>
  <w:style w:type="character" w:customStyle="1" w:styleId="WW8Num35zfalse">
    <w:name w:val="WW8Num35zfalse"/>
    <w:rsid w:val="00545B54"/>
  </w:style>
  <w:style w:type="character" w:customStyle="1" w:styleId="WW8Num35ztrue">
    <w:name w:val="WW8Num35ztrue"/>
    <w:rsid w:val="00545B54"/>
  </w:style>
  <w:style w:type="character" w:customStyle="1" w:styleId="WW8Num35ztrue0">
    <w:name w:val="WW8Num35ztrue"/>
    <w:rsid w:val="00545B54"/>
  </w:style>
  <w:style w:type="character" w:customStyle="1" w:styleId="WW8Num35ztrue1">
    <w:name w:val="WW8Num35ztrue"/>
    <w:rsid w:val="00545B54"/>
  </w:style>
  <w:style w:type="character" w:customStyle="1" w:styleId="WW8Num35ztrue2">
    <w:name w:val="WW8Num35ztrue"/>
    <w:rsid w:val="00545B54"/>
  </w:style>
  <w:style w:type="character" w:customStyle="1" w:styleId="WW8Num35ztrue3">
    <w:name w:val="WW8Num35ztrue"/>
    <w:rsid w:val="00545B54"/>
  </w:style>
  <w:style w:type="character" w:customStyle="1" w:styleId="WW8Num35ztrue4">
    <w:name w:val="WW8Num35ztrue"/>
    <w:rsid w:val="00545B54"/>
  </w:style>
  <w:style w:type="character" w:customStyle="1" w:styleId="WW8Num35ztrue5">
    <w:name w:val="WW8Num35ztrue"/>
    <w:rsid w:val="00545B54"/>
  </w:style>
  <w:style w:type="character" w:customStyle="1" w:styleId="WW8Num35ztrue6">
    <w:name w:val="WW8Num35ztrue"/>
    <w:rsid w:val="00545B54"/>
  </w:style>
  <w:style w:type="character" w:customStyle="1" w:styleId="WW8Num36zfalse">
    <w:name w:val="WW8Num36zfalse"/>
    <w:rsid w:val="00545B54"/>
  </w:style>
  <w:style w:type="character" w:customStyle="1" w:styleId="WW8Num36ztrue">
    <w:name w:val="WW8Num36ztrue"/>
    <w:rsid w:val="00545B54"/>
  </w:style>
  <w:style w:type="character" w:customStyle="1" w:styleId="WW8Num36ztrue0">
    <w:name w:val="WW8Num36ztrue"/>
    <w:rsid w:val="00545B54"/>
  </w:style>
  <w:style w:type="character" w:customStyle="1" w:styleId="WW8Num36ztrue1">
    <w:name w:val="WW8Num36ztrue"/>
    <w:rsid w:val="00545B54"/>
  </w:style>
  <w:style w:type="character" w:customStyle="1" w:styleId="WW8Num36ztrue2">
    <w:name w:val="WW8Num36ztrue"/>
    <w:rsid w:val="00545B54"/>
  </w:style>
  <w:style w:type="character" w:customStyle="1" w:styleId="WW8Num36ztrue3">
    <w:name w:val="WW8Num36ztrue"/>
    <w:rsid w:val="00545B54"/>
  </w:style>
  <w:style w:type="character" w:customStyle="1" w:styleId="WW8Num36ztrue4">
    <w:name w:val="WW8Num36ztrue"/>
    <w:rsid w:val="00545B54"/>
  </w:style>
  <w:style w:type="character" w:customStyle="1" w:styleId="WW8Num36ztrue5">
    <w:name w:val="WW8Num36ztrue"/>
    <w:rsid w:val="00545B54"/>
  </w:style>
  <w:style w:type="character" w:customStyle="1" w:styleId="WW8Num36ztrue6">
    <w:name w:val="WW8Num36ztrue"/>
    <w:rsid w:val="00545B54"/>
  </w:style>
  <w:style w:type="character" w:customStyle="1" w:styleId="WW8Num37z0">
    <w:name w:val="WW8Num37z0"/>
    <w:rsid w:val="00545B54"/>
    <w:rPr>
      <w:rFonts w:ascii="Wingdings" w:hAnsi="Wingdings" w:cs="Wingdings"/>
    </w:rPr>
  </w:style>
  <w:style w:type="character" w:customStyle="1" w:styleId="WW8Num37z1">
    <w:name w:val="WW8Num37z1"/>
    <w:rsid w:val="00545B54"/>
    <w:rPr>
      <w:rFonts w:ascii="Courier New" w:hAnsi="Courier New" w:cs="Courier New"/>
    </w:rPr>
  </w:style>
  <w:style w:type="character" w:customStyle="1" w:styleId="WW8Num37z3">
    <w:name w:val="WW8Num37z3"/>
    <w:rsid w:val="00545B54"/>
    <w:rPr>
      <w:rFonts w:ascii="Symbol" w:hAnsi="Symbol" w:cs="Symbol"/>
    </w:rPr>
  </w:style>
  <w:style w:type="character" w:customStyle="1" w:styleId="Fontepargpadro1">
    <w:name w:val="Fonte parág. padrão1"/>
    <w:rsid w:val="00545B54"/>
  </w:style>
  <w:style w:type="character" w:styleId="Hyperlink">
    <w:name w:val="Hyperlink"/>
    <w:basedOn w:val="Fontepargpadro1"/>
    <w:rsid w:val="00545B54"/>
    <w:rPr>
      <w:color w:val="0000FF"/>
      <w:u w:val="single"/>
    </w:rPr>
  </w:style>
  <w:style w:type="character" w:styleId="HiperlinkVisitado">
    <w:name w:val="FollowedHyperlink"/>
    <w:basedOn w:val="Fontepargpadro1"/>
    <w:rsid w:val="00545B54"/>
    <w:rPr>
      <w:color w:val="800080"/>
      <w:u w:val="single"/>
    </w:rPr>
  </w:style>
  <w:style w:type="character" w:customStyle="1" w:styleId="Refdecomentrio1">
    <w:name w:val="Ref. de comentário1"/>
    <w:basedOn w:val="Fontepargpadro1"/>
    <w:rsid w:val="00545B54"/>
    <w:rPr>
      <w:sz w:val="16"/>
      <w:szCs w:val="16"/>
    </w:rPr>
  </w:style>
  <w:style w:type="character" w:customStyle="1" w:styleId="Caracteresdenotaderodap">
    <w:name w:val="Caracteres de nota de rodapé"/>
    <w:basedOn w:val="Fontepargpadro1"/>
    <w:rsid w:val="00545B54"/>
    <w:rPr>
      <w:vertAlign w:val="superscript"/>
    </w:rPr>
  </w:style>
  <w:style w:type="character" w:styleId="Forte">
    <w:name w:val="Strong"/>
    <w:basedOn w:val="Fontepargpadro1"/>
    <w:uiPriority w:val="22"/>
    <w:qFormat/>
    <w:rsid w:val="00545B54"/>
    <w:rPr>
      <w:b/>
      <w:bCs/>
    </w:rPr>
  </w:style>
  <w:style w:type="character" w:styleId="Nmerodepgina">
    <w:name w:val="page number"/>
    <w:basedOn w:val="Fontepargpadro1"/>
    <w:rsid w:val="00545B54"/>
  </w:style>
  <w:style w:type="character" w:customStyle="1" w:styleId="CorpodetextoChar">
    <w:name w:val="Corpo de texto Char"/>
    <w:basedOn w:val="Fontepargpadro1"/>
    <w:uiPriority w:val="99"/>
    <w:rsid w:val="00545B54"/>
    <w:rPr>
      <w:rFonts w:ascii="Arial" w:hAnsi="Arial" w:cs="Arial"/>
      <w:sz w:val="24"/>
      <w:lang w:eastAsia="ja-JP"/>
    </w:rPr>
  </w:style>
  <w:style w:type="character" w:customStyle="1" w:styleId="CabealhoChar">
    <w:name w:val="Cabeçalho Char"/>
    <w:aliases w:val="encabezado Char,Cabeçalho superior Char,foote Char,Cabeçalho Char1,hd Char,he Char"/>
    <w:basedOn w:val="Fontepargpadro1"/>
    <w:uiPriority w:val="99"/>
    <w:rsid w:val="00545B54"/>
  </w:style>
  <w:style w:type="character" w:customStyle="1" w:styleId="Corpodetexto2Char">
    <w:name w:val="Corpo de texto 2 Char"/>
    <w:basedOn w:val="Fontepargpadro1"/>
    <w:rsid w:val="00545B54"/>
    <w:rPr>
      <w:rFonts w:ascii="Arial" w:hAnsi="Arial" w:cs="Arial"/>
      <w:sz w:val="22"/>
      <w:lang w:eastAsia="ja-JP"/>
    </w:rPr>
  </w:style>
  <w:style w:type="character" w:customStyle="1" w:styleId="Ttulo1Char">
    <w:name w:val="Título 1 Char"/>
    <w:basedOn w:val="Fontepargpadro1"/>
    <w:rsid w:val="00545B54"/>
    <w:rPr>
      <w:b/>
      <w:sz w:val="28"/>
    </w:rPr>
  </w:style>
  <w:style w:type="character" w:customStyle="1" w:styleId="Ttulo3Char">
    <w:name w:val="Título 3 Char"/>
    <w:basedOn w:val="Fontepargpadro1"/>
    <w:rsid w:val="00545B54"/>
    <w:rPr>
      <w:b/>
      <w:sz w:val="24"/>
      <w:lang w:val="pt-BR"/>
    </w:rPr>
  </w:style>
  <w:style w:type="character" w:customStyle="1" w:styleId="Internetlink">
    <w:name w:val="Internet link"/>
    <w:rsid w:val="00545B54"/>
    <w:rPr>
      <w:color w:val="000080"/>
      <w:u w:val="single"/>
    </w:rPr>
  </w:style>
  <w:style w:type="character" w:customStyle="1" w:styleId="TextodenotaderodapChar">
    <w:name w:val="Texto de nota de rodapé Char"/>
    <w:basedOn w:val="Fontepargpadro1"/>
    <w:uiPriority w:val="99"/>
    <w:rsid w:val="00545B54"/>
  </w:style>
  <w:style w:type="character" w:styleId="Refdenotaderodap">
    <w:name w:val="footnote reference"/>
    <w:rsid w:val="00545B54"/>
    <w:rPr>
      <w:vertAlign w:val="superscript"/>
    </w:rPr>
  </w:style>
  <w:style w:type="character" w:styleId="Refdenotadefim">
    <w:name w:val="endnote reference"/>
    <w:rsid w:val="00545B54"/>
    <w:rPr>
      <w:vertAlign w:val="superscript"/>
    </w:rPr>
  </w:style>
  <w:style w:type="character" w:customStyle="1" w:styleId="Caracteresdenotadefim">
    <w:name w:val="Caracteres de nota de fim"/>
    <w:rsid w:val="00545B54"/>
  </w:style>
  <w:style w:type="paragraph" w:customStyle="1" w:styleId="Ttulo10">
    <w:name w:val="Título1"/>
    <w:basedOn w:val="Normal"/>
    <w:next w:val="Corpodetexto"/>
    <w:rsid w:val="00545B54"/>
    <w:pPr>
      <w:spacing w:line="360" w:lineRule="auto"/>
      <w:jc w:val="center"/>
    </w:pPr>
    <w:rPr>
      <w:rFonts w:ascii="Arial" w:hAnsi="Arial" w:cs="Arial"/>
      <w:b/>
      <w:sz w:val="28"/>
      <w:lang w:eastAsia="ja-JP"/>
    </w:rPr>
  </w:style>
  <w:style w:type="paragraph" w:styleId="Corpodetexto">
    <w:name w:val="Body Text"/>
    <w:basedOn w:val="Normal"/>
    <w:uiPriority w:val="99"/>
    <w:rsid w:val="00545B54"/>
    <w:pPr>
      <w:ind w:right="42"/>
      <w:jc w:val="both"/>
    </w:pPr>
    <w:rPr>
      <w:rFonts w:ascii="Arial" w:hAnsi="Arial" w:cs="Arial"/>
      <w:sz w:val="24"/>
      <w:lang w:eastAsia="ja-JP"/>
    </w:rPr>
  </w:style>
  <w:style w:type="paragraph" w:styleId="Lista">
    <w:name w:val="List"/>
    <w:basedOn w:val="Corpodetexto"/>
    <w:rsid w:val="00545B54"/>
    <w:rPr>
      <w:rFonts w:cs="Mangal"/>
    </w:rPr>
  </w:style>
  <w:style w:type="paragraph" w:styleId="Legenda">
    <w:name w:val="caption"/>
    <w:basedOn w:val="Normal"/>
    <w:qFormat/>
    <w:rsid w:val="00545B5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rsid w:val="00545B54"/>
    <w:pPr>
      <w:suppressLineNumbers/>
    </w:pPr>
    <w:rPr>
      <w:rFonts w:cs="Mangal"/>
    </w:rPr>
  </w:style>
  <w:style w:type="paragraph" w:styleId="Cabealho">
    <w:name w:val="header"/>
    <w:aliases w:val="encabezado,Cabeçalho superior,foote,hd,he"/>
    <w:basedOn w:val="Normal"/>
    <w:uiPriority w:val="99"/>
    <w:rsid w:val="00545B54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545B54"/>
    <w:pPr>
      <w:tabs>
        <w:tab w:val="center" w:pos="4419"/>
        <w:tab w:val="right" w:pos="8838"/>
      </w:tabs>
    </w:pPr>
  </w:style>
  <w:style w:type="paragraph" w:customStyle="1" w:styleId="Corpodetexto21">
    <w:name w:val="Corpo de texto 21"/>
    <w:basedOn w:val="Normal"/>
    <w:rsid w:val="00545B54"/>
    <w:pPr>
      <w:ind w:right="-63"/>
      <w:jc w:val="both"/>
    </w:pPr>
    <w:rPr>
      <w:rFonts w:ascii="Arial" w:hAnsi="Arial" w:cs="Arial"/>
      <w:sz w:val="22"/>
      <w:lang w:eastAsia="ja-JP"/>
    </w:rPr>
  </w:style>
  <w:style w:type="paragraph" w:customStyle="1" w:styleId="indentroman3">
    <w:name w:val="indentroman3"/>
    <w:basedOn w:val="Normal"/>
    <w:rsid w:val="00545B54"/>
    <w:pPr>
      <w:tabs>
        <w:tab w:val="right" w:pos="1685"/>
      </w:tabs>
      <w:ind w:left="1771" w:hanging="1267"/>
    </w:pPr>
    <w:rPr>
      <w:lang w:eastAsia="ja-JP"/>
    </w:rPr>
  </w:style>
  <w:style w:type="paragraph" w:customStyle="1" w:styleId="Corpodetexto31">
    <w:name w:val="Corpo de texto 31"/>
    <w:basedOn w:val="Normal"/>
    <w:rsid w:val="00545B54"/>
    <w:pPr>
      <w:ind w:right="-63"/>
      <w:jc w:val="both"/>
    </w:pPr>
    <w:rPr>
      <w:rFonts w:ascii="Courier New" w:hAnsi="Courier New" w:cs="Courier New"/>
      <w:b/>
      <w:bCs/>
      <w:sz w:val="24"/>
      <w:u w:val="single"/>
    </w:rPr>
  </w:style>
  <w:style w:type="paragraph" w:styleId="Subttulo">
    <w:name w:val="Subtitle"/>
    <w:basedOn w:val="Normal"/>
    <w:next w:val="Corpodetexto"/>
    <w:qFormat/>
    <w:rsid w:val="00545B54"/>
    <w:pPr>
      <w:jc w:val="center"/>
    </w:pPr>
    <w:rPr>
      <w:b/>
      <w:sz w:val="24"/>
    </w:rPr>
  </w:style>
  <w:style w:type="paragraph" w:styleId="Recuodecorpodetexto">
    <w:name w:val="Body Text Indent"/>
    <w:basedOn w:val="Normal"/>
    <w:link w:val="RecuodecorpodetextoChar"/>
    <w:rsid w:val="00545B54"/>
    <w:pPr>
      <w:ind w:left="1418" w:hanging="710"/>
    </w:pPr>
    <w:rPr>
      <w:rFonts w:ascii="Courier New" w:hAnsi="Courier New" w:cs="Courier New"/>
      <w:sz w:val="24"/>
    </w:rPr>
  </w:style>
  <w:style w:type="paragraph" w:customStyle="1" w:styleId="Recuodecorpodetexto21">
    <w:name w:val="Recuo de corpo de texto 21"/>
    <w:basedOn w:val="Normal"/>
    <w:rsid w:val="00545B54"/>
    <w:pPr>
      <w:ind w:firstLine="567"/>
      <w:jc w:val="both"/>
    </w:pPr>
    <w:rPr>
      <w:rFonts w:ascii="Arial" w:hAnsi="Arial" w:cs="Arial"/>
      <w:sz w:val="24"/>
    </w:rPr>
  </w:style>
  <w:style w:type="paragraph" w:customStyle="1" w:styleId="Recuodecorpodetexto31">
    <w:name w:val="Recuo de corpo de texto 31"/>
    <w:basedOn w:val="Normal"/>
    <w:rsid w:val="00545B54"/>
    <w:pPr>
      <w:ind w:firstLine="3402"/>
      <w:jc w:val="both"/>
    </w:pPr>
    <w:rPr>
      <w:rFonts w:ascii="Courier New" w:hAnsi="Courier New" w:cs="Courier New"/>
      <w:bCs/>
      <w:sz w:val="24"/>
    </w:rPr>
  </w:style>
  <w:style w:type="paragraph" w:customStyle="1" w:styleId="Textoembloco1">
    <w:name w:val="Texto em bloco1"/>
    <w:basedOn w:val="Normal"/>
    <w:qFormat/>
    <w:rsid w:val="00545B54"/>
    <w:pPr>
      <w:ind w:left="1701" w:right="1183"/>
      <w:jc w:val="both"/>
    </w:pPr>
    <w:rPr>
      <w:sz w:val="28"/>
    </w:rPr>
  </w:style>
  <w:style w:type="paragraph" w:styleId="Textodenotaderodap">
    <w:name w:val="footnote text"/>
    <w:basedOn w:val="Normal"/>
    <w:uiPriority w:val="99"/>
    <w:rsid w:val="00545B54"/>
  </w:style>
  <w:style w:type="paragraph" w:customStyle="1" w:styleId="BodyText25">
    <w:name w:val="Body Text 25"/>
    <w:basedOn w:val="Normal"/>
    <w:rsid w:val="00545B54"/>
    <w:pPr>
      <w:spacing w:line="300" w:lineRule="exact"/>
      <w:jc w:val="both"/>
    </w:pPr>
    <w:rPr>
      <w:rFonts w:ascii="Abadi MT Condensed Light" w:hAnsi="Abadi MT Condensed Light" w:cs="Abadi MT Condensed Light"/>
      <w:sz w:val="22"/>
    </w:rPr>
  </w:style>
  <w:style w:type="paragraph" w:customStyle="1" w:styleId="A161065">
    <w:name w:val="_A161065"/>
    <w:basedOn w:val="Normal"/>
    <w:rsid w:val="00545B54"/>
    <w:pPr>
      <w:autoSpaceDE w:val="0"/>
      <w:ind w:left="1296" w:right="1440" w:firstLine="2160"/>
      <w:jc w:val="both"/>
    </w:pPr>
    <w:rPr>
      <w:rFonts w:ascii="Tms Rmn" w:hAnsi="Tms Rmn" w:cs="Tms Rmn"/>
      <w:szCs w:val="24"/>
    </w:rPr>
  </w:style>
  <w:style w:type="paragraph" w:customStyle="1" w:styleId="PADRAO">
    <w:name w:val="PADRAO"/>
    <w:basedOn w:val="Normal"/>
    <w:rsid w:val="00545B54"/>
    <w:pPr>
      <w:autoSpaceDE w:val="0"/>
      <w:jc w:val="both"/>
    </w:pPr>
    <w:rPr>
      <w:rFonts w:ascii="Tms Rmn" w:hAnsi="Tms Rmn" w:cs="Tms Rmn"/>
      <w:szCs w:val="24"/>
    </w:rPr>
  </w:style>
  <w:style w:type="paragraph" w:customStyle="1" w:styleId="A321065">
    <w:name w:val="_A321065"/>
    <w:basedOn w:val="Normal"/>
    <w:rsid w:val="00545B54"/>
    <w:pPr>
      <w:autoSpaceDE w:val="0"/>
      <w:ind w:left="1296" w:right="1440" w:firstLine="4464"/>
      <w:jc w:val="both"/>
    </w:pPr>
    <w:rPr>
      <w:rFonts w:ascii="Tms Rmn" w:hAnsi="Tms Rmn" w:cs="Tms Rmn"/>
      <w:szCs w:val="24"/>
    </w:rPr>
  </w:style>
  <w:style w:type="paragraph" w:customStyle="1" w:styleId="WW-Recuodecorpodetexto2">
    <w:name w:val="WW-Recuo de corpo de texto 2"/>
    <w:basedOn w:val="Normal"/>
    <w:rsid w:val="00545B54"/>
    <w:pPr>
      <w:overflowPunct w:val="0"/>
      <w:autoSpaceDE w:val="0"/>
      <w:ind w:left="567" w:hanging="567"/>
      <w:jc w:val="both"/>
      <w:textAlignment w:val="baseline"/>
    </w:pPr>
    <w:rPr>
      <w:sz w:val="24"/>
    </w:rPr>
  </w:style>
  <w:style w:type="paragraph" w:customStyle="1" w:styleId="WW-Corpodetexto3">
    <w:name w:val="WW-Corpo de texto 3"/>
    <w:basedOn w:val="Normal"/>
    <w:rsid w:val="00545B54"/>
    <w:pPr>
      <w:overflowPunct w:val="0"/>
      <w:autoSpaceDE w:val="0"/>
      <w:spacing w:line="240" w:lineRule="exact"/>
      <w:jc w:val="both"/>
      <w:textAlignment w:val="baseline"/>
    </w:pPr>
    <w:rPr>
      <w:rFonts w:ascii="Century Schoolbook" w:hAnsi="Century Schoolbook" w:cs="Century Schoolbook"/>
      <w:color w:val="000000"/>
      <w:sz w:val="24"/>
    </w:rPr>
  </w:style>
  <w:style w:type="paragraph" w:customStyle="1" w:styleId="WW-Corpodetexto2">
    <w:name w:val="WW-Corpo de texto 2"/>
    <w:basedOn w:val="Normal"/>
    <w:rsid w:val="00545B54"/>
    <w:pPr>
      <w:overflowPunct w:val="0"/>
      <w:autoSpaceDE w:val="0"/>
      <w:spacing w:line="240" w:lineRule="exact"/>
      <w:jc w:val="both"/>
      <w:textAlignment w:val="baseline"/>
    </w:pPr>
    <w:rPr>
      <w:rFonts w:ascii="Century Schoolbook" w:hAnsi="Century Schoolbook" w:cs="Century Schoolbook"/>
      <w:color w:val="000000"/>
      <w:sz w:val="24"/>
    </w:rPr>
  </w:style>
  <w:style w:type="paragraph" w:customStyle="1" w:styleId="Textodecomentrio1">
    <w:name w:val="Texto de comentário1"/>
    <w:basedOn w:val="Normal"/>
    <w:rsid w:val="00545B54"/>
  </w:style>
  <w:style w:type="paragraph" w:styleId="Assuntodocomentrio">
    <w:name w:val="annotation subject"/>
    <w:basedOn w:val="Textodecomentrio1"/>
    <w:next w:val="Textodecomentrio1"/>
    <w:rsid w:val="00545B54"/>
    <w:rPr>
      <w:b/>
      <w:bCs/>
    </w:rPr>
  </w:style>
  <w:style w:type="paragraph" w:styleId="Textodebalo">
    <w:name w:val="Balloon Text"/>
    <w:basedOn w:val="Normal"/>
    <w:rsid w:val="00545B54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545B54"/>
    <w:pPr>
      <w:widowControl w:val="0"/>
      <w:suppressAutoHyphens/>
      <w:ind w:firstLine="288"/>
      <w:jc w:val="both"/>
    </w:pPr>
    <w:rPr>
      <w:color w:val="000000"/>
      <w:sz w:val="24"/>
      <w:lang w:eastAsia="zh-CN"/>
    </w:rPr>
  </w:style>
  <w:style w:type="paragraph" w:customStyle="1" w:styleId="TextosemFormatao1">
    <w:name w:val="Texto sem Formatação1"/>
    <w:basedOn w:val="Normal"/>
    <w:rsid w:val="00545B54"/>
    <w:rPr>
      <w:rFonts w:ascii="Courier New" w:hAnsi="Courier New" w:cs="Courier New"/>
    </w:rPr>
  </w:style>
  <w:style w:type="paragraph" w:customStyle="1" w:styleId="nvel1">
    <w:name w:val="nível 1"/>
    <w:basedOn w:val="Normal"/>
    <w:rsid w:val="00545B54"/>
    <w:pPr>
      <w:tabs>
        <w:tab w:val="num" w:pos="375"/>
      </w:tabs>
      <w:ind w:left="375" w:hanging="375"/>
      <w:jc w:val="both"/>
    </w:pPr>
    <w:rPr>
      <w:b/>
      <w:sz w:val="24"/>
    </w:rPr>
  </w:style>
  <w:style w:type="paragraph" w:customStyle="1" w:styleId="Nvel2">
    <w:name w:val="Nível 2"/>
    <w:basedOn w:val="Ttulo1"/>
    <w:rsid w:val="00545B54"/>
    <w:pPr>
      <w:keepNext w:val="0"/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  <w:tab w:val="num" w:pos="375"/>
      </w:tabs>
      <w:ind w:left="567" w:hanging="567"/>
      <w:jc w:val="both"/>
      <w:outlineLvl w:val="1"/>
    </w:pPr>
    <w:rPr>
      <w:b w:val="0"/>
      <w:sz w:val="24"/>
    </w:rPr>
  </w:style>
  <w:style w:type="paragraph" w:customStyle="1" w:styleId="Nvel3">
    <w:name w:val="Nível 3"/>
    <w:basedOn w:val="Nvel2"/>
    <w:link w:val="Nvel3Char"/>
    <w:qFormat/>
    <w:rsid w:val="00545B54"/>
    <w:pPr>
      <w:numPr>
        <w:ilvl w:val="2"/>
      </w:numPr>
      <w:tabs>
        <w:tab w:val="num" w:pos="375"/>
      </w:tabs>
      <w:ind w:left="567" w:hanging="567"/>
      <w:outlineLvl w:val="2"/>
    </w:pPr>
  </w:style>
  <w:style w:type="paragraph" w:customStyle="1" w:styleId="Nvel4">
    <w:name w:val="Nível 4"/>
    <w:basedOn w:val="Nvel3"/>
    <w:link w:val="Nvel4Char"/>
    <w:qFormat/>
    <w:rsid w:val="00545B54"/>
    <w:pPr>
      <w:numPr>
        <w:ilvl w:val="3"/>
      </w:numPr>
      <w:tabs>
        <w:tab w:val="num" w:pos="375"/>
      </w:tabs>
      <w:ind w:left="1418" w:hanging="567"/>
      <w:outlineLvl w:val="3"/>
    </w:pPr>
  </w:style>
  <w:style w:type="paragraph" w:customStyle="1" w:styleId="reservado3">
    <w:name w:val="reservado3"/>
    <w:basedOn w:val="Normal"/>
    <w:rsid w:val="00545B54"/>
    <w:pPr>
      <w:tabs>
        <w:tab w:val="left" w:pos="9000"/>
        <w:tab w:val="right" w:pos="9360"/>
      </w:tabs>
      <w:jc w:val="both"/>
    </w:pPr>
    <w:rPr>
      <w:rFonts w:ascii="Arial" w:hAnsi="Arial" w:cs="Arial"/>
      <w:sz w:val="24"/>
      <w:lang w:val="en-US"/>
    </w:rPr>
  </w:style>
  <w:style w:type="paragraph" w:customStyle="1" w:styleId="BodyText21">
    <w:name w:val="Body Text 21"/>
    <w:basedOn w:val="Normal"/>
    <w:rsid w:val="00545B54"/>
    <w:pPr>
      <w:jc w:val="both"/>
    </w:pPr>
    <w:rPr>
      <w:sz w:val="24"/>
      <w:szCs w:val="24"/>
    </w:rPr>
  </w:style>
  <w:style w:type="paragraph" w:customStyle="1" w:styleId="Contedodatabela">
    <w:name w:val="Conteúdo da tabela"/>
    <w:basedOn w:val="Normal"/>
    <w:rsid w:val="00545B54"/>
    <w:pPr>
      <w:suppressLineNumbers/>
    </w:pPr>
  </w:style>
  <w:style w:type="paragraph" w:customStyle="1" w:styleId="Ttulodetabela">
    <w:name w:val="Título de tabela"/>
    <w:basedOn w:val="Normal"/>
    <w:rsid w:val="00545B54"/>
    <w:pPr>
      <w:overflowPunct w:val="0"/>
      <w:autoSpaceDE w:val="0"/>
      <w:spacing w:after="120" w:line="100" w:lineRule="atLeast"/>
      <w:jc w:val="center"/>
      <w:textAlignment w:val="baseline"/>
    </w:pPr>
    <w:rPr>
      <w:b/>
      <w:i/>
      <w:sz w:val="24"/>
      <w:lang w:val="pt-PT"/>
    </w:rPr>
  </w:style>
  <w:style w:type="paragraph" w:customStyle="1" w:styleId="xl25">
    <w:name w:val="xl25"/>
    <w:basedOn w:val="Normal"/>
    <w:rsid w:val="00545B5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sz w:val="24"/>
      <w:szCs w:val="24"/>
    </w:rPr>
  </w:style>
  <w:style w:type="paragraph" w:customStyle="1" w:styleId="WW-Recuodecorpodetexto3">
    <w:name w:val="WW-Recuo de corpo de texto 3"/>
    <w:basedOn w:val="Normal"/>
    <w:rsid w:val="00545B54"/>
    <w:pPr>
      <w:overflowPunct w:val="0"/>
      <w:autoSpaceDE w:val="0"/>
      <w:ind w:left="567" w:hanging="567"/>
      <w:jc w:val="both"/>
      <w:textAlignment w:val="baseline"/>
    </w:pPr>
    <w:rPr>
      <w:rFonts w:ascii="Century Schoolbook" w:hAnsi="Century Schoolbook" w:cs="Century Schoolbook"/>
      <w:sz w:val="24"/>
      <w:lang w:val="pt-PT"/>
    </w:rPr>
  </w:style>
  <w:style w:type="paragraph" w:customStyle="1" w:styleId="WW-Textosimples">
    <w:name w:val="WW-Texto simples"/>
    <w:basedOn w:val="Normal"/>
    <w:rsid w:val="00545B54"/>
    <w:rPr>
      <w:rFonts w:ascii="Courier New" w:hAnsi="Courier New" w:cs="Courier New"/>
      <w:sz w:val="24"/>
    </w:rPr>
  </w:style>
  <w:style w:type="paragraph" w:customStyle="1" w:styleId="Nvel2afastado">
    <w:name w:val="Nível 2 afastado"/>
    <w:basedOn w:val="Nvel3"/>
    <w:rsid w:val="00545B54"/>
    <w:pPr>
      <w:numPr>
        <w:ilvl w:val="0"/>
      </w:numPr>
      <w:tabs>
        <w:tab w:val="num" w:pos="375"/>
      </w:tabs>
      <w:ind w:left="567" w:hanging="567"/>
    </w:pPr>
  </w:style>
  <w:style w:type="paragraph" w:customStyle="1" w:styleId="Genero">
    <w:name w:val="Genero"/>
    <w:basedOn w:val="Ttulo1"/>
    <w:rsid w:val="00545B54"/>
    <w:pPr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</w:tabs>
      <w:jc w:val="left"/>
    </w:pPr>
    <w:rPr>
      <w:sz w:val="24"/>
    </w:rPr>
  </w:style>
  <w:style w:type="paragraph" w:customStyle="1" w:styleId="xl24">
    <w:name w:val="xl24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sz w:val="24"/>
      <w:szCs w:val="24"/>
    </w:rPr>
  </w:style>
  <w:style w:type="paragraph" w:customStyle="1" w:styleId="xl26">
    <w:name w:val="xl26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7">
    <w:name w:val="xl27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8">
    <w:name w:val="xl28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9">
    <w:name w:val="xl29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0">
    <w:name w:val="xl3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1">
    <w:name w:val="xl3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2">
    <w:name w:val="xl32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3">
    <w:name w:val="xl33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4">
    <w:name w:val="xl34"/>
    <w:basedOn w:val="Normal"/>
    <w:rsid w:val="00545B54"/>
    <w:pPr>
      <w:spacing w:before="100" w:after="100"/>
      <w:jc w:val="right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5">
    <w:name w:val="xl3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6">
    <w:name w:val="xl3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7">
    <w:name w:val="xl3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8">
    <w:name w:val="xl38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9">
    <w:name w:val="xl3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0">
    <w:name w:val="xl4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1">
    <w:name w:val="xl4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2">
    <w:name w:val="xl42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3">
    <w:name w:val="xl43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4">
    <w:name w:val="xl4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6">
    <w:name w:val="xl46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8">
    <w:name w:val="xl48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9">
    <w:name w:val="xl49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0">
    <w:name w:val="xl5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2">
    <w:name w:val="xl52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3">
    <w:name w:val="xl53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4">
    <w:name w:val="xl5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7">
    <w:name w:val="xl57"/>
    <w:basedOn w:val="Normal"/>
    <w:rsid w:val="00545B54"/>
    <w:pPr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8">
    <w:name w:val="xl58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9">
    <w:name w:val="xl5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1">
    <w:name w:val="xl61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2">
    <w:name w:val="xl62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3">
    <w:name w:val="xl63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4">
    <w:name w:val="xl6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5">
    <w:name w:val="xl65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6">
    <w:name w:val="xl66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FFCC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7">
    <w:name w:val="xl67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8">
    <w:name w:val="xl68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FFCC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1">
    <w:name w:val="xl7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2">
    <w:name w:val="xl72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3">
    <w:name w:val="xl73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4">
    <w:name w:val="xl74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6">
    <w:name w:val="xl7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7">
    <w:name w:val="xl7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8">
    <w:name w:val="xl78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9">
    <w:name w:val="xl7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font5">
    <w:name w:val="font5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</w:rPr>
  </w:style>
  <w:style w:type="paragraph" w:customStyle="1" w:styleId="font6">
    <w:name w:val="font6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99CCFF"/>
    </w:rPr>
  </w:style>
  <w:style w:type="paragraph" w:customStyle="1" w:styleId="font7">
    <w:name w:val="font7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CC00"/>
    </w:rPr>
  </w:style>
  <w:style w:type="paragraph" w:customStyle="1" w:styleId="font8">
    <w:name w:val="font8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FF00"/>
    </w:rPr>
  </w:style>
  <w:style w:type="paragraph" w:customStyle="1" w:styleId="font9">
    <w:name w:val="font9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333399"/>
    </w:rPr>
  </w:style>
  <w:style w:type="paragraph" w:customStyle="1" w:styleId="font10">
    <w:name w:val="font10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99CC00"/>
    </w:rPr>
  </w:style>
  <w:style w:type="paragraph" w:customStyle="1" w:styleId="font11">
    <w:name w:val="font11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800080"/>
    </w:rPr>
  </w:style>
  <w:style w:type="paragraph" w:customStyle="1" w:styleId="font12">
    <w:name w:val="font12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00FF"/>
    </w:rPr>
  </w:style>
  <w:style w:type="paragraph" w:customStyle="1" w:styleId="font13">
    <w:name w:val="font13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6600"/>
    </w:rPr>
  </w:style>
  <w:style w:type="paragraph" w:customStyle="1" w:styleId="font14">
    <w:name w:val="font14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CC99FF"/>
    </w:rPr>
  </w:style>
  <w:style w:type="paragraph" w:customStyle="1" w:styleId="font15">
    <w:name w:val="font15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0000FF"/>
    </w:rPr>
  </w:style>
  <w:style w:type="paragraph" w:customStyle="1" w:styleId="Estilo1">
    <w:name w:val="Estilo1"/>
    <w:basedOn w:val="Normal"/>
    <w:rsid w:val="00545B54"/>
    <w:pPr>
      <w:tabs>
        <w:tab w:val="left" w:pos="2268"/>
      </w:tabs>
      <w:ind w:left="2410" w:hanging="992"/>
      <w:jc w:val="both"/>
    </w:pPr>
    <w:rPr>
      <w:sz w:val="24"/>
    </w:rPr>
  </w:style>
  <w:style w:type="paragraph" w:customStyle="1" w:styleId="Blockquote">
    <w:name w:val="Blockquote"/>
    <w:basedOn w:val="Normal"/>
    <w:rsid w:val="00545B54"/>
    <w:pPr>
      <w:spacing w:before="100" w:after="100"/>
      <w:ind w:left="360" w:right="360"/>
    </w:pPr>
    <w:rPr>
      <w:sz w:val="24"/>
    </w:rPr>
  </w:style>
  <w:style w:type="paragraph" w:styleId="PargrafodaLista">
    <w:name w:val="List Paragraph"/>
    <w:basedOn w:val="Normal"/>
    <w:link w:val="PargrafodaListaChar"/>
    <w:uiPriority w:val="34"/>
    <w:qFormat/>
    <w:rsid w:val="00545B54"/>
    <w:pPr>
      <w:ind w:left="708"/>
    </w:pPr>
  </w:style>
  <w:style w:type="paragraph" w:customStyle="1" w:styleId="Cabealho1">
    <w:name w:val="Cabeçalho1"/>
    <w:basedOn w:val="Normal"/>
    <w:rsid w:val="00545B54"/>
    <w:pPr>
      <w:suppressLineNumbers/>
      <w:tabs>
        <w:tab w:val="center" w:pos="4818"/>
        <w:tab w:val="right" w:pos="9637"/>
      </w:tabs>
      <w:textAlignment w:val="baseline"/>
    </w:pPr>
    <w:rPr>
      <w:rFonts w:ascii="Arial" w:eastAsia="HG Mincho Light J" w:hAnsi="Arial" w:cs="Arial Unicode MS"/>
      <w:color w:val="000000"/>
      <w:kern w:val="1"/>
      <w:sz w:val="24"/>
      <w:szCs w:val="24"/>
      <w:lang w:bidi="pt-BR"/>
    </w:rPr>
  </w:style>
  <w:style w:type="paragraph" w:customStyle="1" w:styleId="Standard">
    <w:name w:val="Standard"/>
    <w:qFormat/>
    <w:rsid w:val="00545B54"/>
    <w:pPr>
      <w:widowControl w:val="0"/>
      <w:suppressAutoHyphens/>
      <w:textAlignment w:val="baseline"/>
    </w:pPr>
    <w:rPr>
      <w:rFonts w:ascii="Arial" w:eastAsia="HG Mincho Light J" w:hAnsi="Arial" w:cs="Arial Unicode MS"/>
      <w:color w:val="000000"/>
      <w:kern w:val="1"/>
      <w:sz w:val="24"/>
      <w:szCs w:val="24"/>
      <w:lang w:eastAsia="zh-CN" w:bidi="pt-BR"/>
    </w:rPr>
  </w:style>
  <w:style w:type="paragraph" w:customStyle="1" w:styleId="Contedodoquadro">
    <w:name w:val="Conteúdo do quadro"/>
    <w:basedOn w:val="Corpodetexto"/>
    <w:rsid w:val="00545B54"/>
  </w:style>
  <w:style w:type="paragraph" w:styleId="Corpodetexto3">
    <w:name w:val="Body Text 3"/>
    <w:basedOn w:val="Normal"/>
    <w:link w:val="Corpodetexto3Char"/>
    <w:uiPriority w:val="99"/>
    <w:unhideWhenUsed/>
    <w:rsid w:val="006B6E1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6B6E12"/>
    <w:rPr>
      <w:sz w:val="16"/>
      <w:szCs w:val="16"/>
      <w:lang w:eastAsia="zh-CN"/>
    </w:rPr>
  </w:style>
  <w:style w:type="paragraph" w:styleId="Corpodetexto2">
    <w:name w:val="Body Text 2"/>
    <w:basedOn w:val="Normal"/>
    <w:link w:val="Corpodetexto2Char1"/>
    <w:uiPriority w:val="99"/>
    <w:unhideWhenUsed/>
    <w:rsid w:val="00106403"/>
    <w:pPr>
      <w:spacing w:after="120" w:line="480" w:lineRule="auto"/>
    </w:pPr>
  </w:style>
  <w:style w:type="character" w:customStyle="1" w:styleId="Corpodetexto2Char1">
    <w:name w:val="Corpo de texto 2 Char1"/>
    <w:basedOn w:val="Fontepargpadro"/>
    <w:link w:val="Corpodetexto2"/>
    <w:uiPriority w:val="99"/>
    <w:rsid w:val="00106403"/>
    <w:rPr>
      <w:lang w:eastAsia="zh-CN"/>
    </w:rPr>
  </w:style>
  <w:style w:type="character" w:styleId="Refdecomentrio">
    <w:name w:val="annotation reference"/>
    <w:basedOn w:val="Fontepargpadro"/>
    <w:unhideWhenUsed/>
    <w:qFormat/>
    <w:rsid w:val="00087B4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087B46"/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087B46"/>
    <w:rPr>
      <w:lang w:eastAsia="zh-CN"/>
    </w:rPr>
  </w:style>
  <w:style w:type="paragraph" w:styleId="TextosemFormatao">
    <w:name w:val="Plain Text"/>
    <w:basedOn w:val="Normal"/>
    <w:link w:val="TextosemFormataoChar"/>
    <w:rsid w:val="001550AA"/>
    <w:pPr>
      <w:widowControl/>
      <w:suppressAutoHyphens w:val="0"/>
    </w:pPr>
    <w:rPr>
      <w:rFonts w:ascii="Courier New" w:hAnsi="Courier New" w:cs="Courier New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1550AA"/>
    <w:rPr>
      <w:rFonts w:ascii="Courier New" w:hAnsi="Courier New" w:cs="Courier New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BC645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BC6458"/>
    <w:rPr>
      <w:lang w:eastAsia="zh-CN"/>
    </w:rPr>
  </w:style>
  <w:style w:type="paragraph" w:styleId="NormalWeb">
    <w:name w:val="Normal (Web)"/>
    <w:basedOn w:val="Normal"/>
    <w:uiPriority w:val="99"/>
    <w:unhideWhenUsed/>
    <w:rsid w:val="00957567"/>
    <w:pPr>
      <w:widowControl/>
      <w:suppressAutoHyphens w:val="0"/>
      <w:spacing w:before="100" w:beforeAutospacing="1" w:after="119"/>
    </w:pPr>
    <w:rPr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621B5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621B5"/>
    <w:rPr>
      <w:sz w:val="16"/>
      <w:szCs w:val="16"/>
      <w:lang w:eastAsia="zh-CN"/>
    </w:rPr>
  </w:style>
  <w:style w:type="paragraph" w:customStyle="1" w:styleId="Headeruser">
    <w:name w:val="Header (user)"/>
    <w:basedOn w:val="Normal"/>
    <w:rsid w:val="00551ECE"/>
    <w:pPr>
      <w:suppressLineNumbers/>
      <w:autoSpaceDN w:val="0"/>
      <w:textAlignment w:val="baseline"/>
    </w:pPr>
    <w:rPr>
      <w:rFonts w:ascii="Arial" w:eastAsia="HG Mincho Light J" w:hAnsi="Arial" w:cs="Arial Unicode MS"/>
      <w:color w:val="000000"/>
      <w:kern w:val="3"/>
      <w:sz w:val="24"/>
      <w:szCs w:val="24"/>
      <w:lang w:bidi="pt-BR"/>
    </w:rPr>
  </w:style>
  <w:style w:type="paragraph" w:styleId="Textoembloco">
    <w:name w:val="Block Text"/>
    <w:basedOn w:val="Normal"/>
    <w:rsid w:val="0006382D"/>
    <w:pPr>
      <w:widowControl/>
      <w:suppressAutoHyphens w:val="0"/>
      <w:ind w:left="1701" w:right="1183"/>
      <w:jc w:val="both"/>
    </w:pPr>
    <w:rPr>
      <w:sz w:val="28"/>
      <w:lang w:eastAsia="pt-BR"/>
    </w:rPr>
  </w:style>
  <w:style w:type="paragraph" w:customStyle="1" w:styleId="Default">
    <w:name w:val="Default"/>
    <w:rsid w:val="00155A78"/>
    <w:pPr>
      <w:suppressAutoHyphens/>
      <w:autoSpaceDE w:val="0"/>
    </w:pPr>
    <w:rPr>
      <w:rFonts w:ascii="Calibri" w:hAnsi="Calibri" w:cs="Calibri"/>
      <w:color w:val="000000"/>
      <w:sz w:val="24"/>
      <w:szCs w:val="24"/>
      <w:lang w:eastAsia="ar-SA"/>
    </w:rPr>
  </w:style>
  <w:style w:type="character" w:customStyle="1" w:styleId="titulopagina">
    <w:name w:val="titulopagina"/>
    <w:basedOn w:val="Fontepargpadro"/>
    <w:rsid w:val="009D7C36"/>
  </w:style>
  <w:style w:type="character" w:customStyle="1" w:styleId="RecuodecorpodetextoChar">
    <w:name w:val="Recuo de corpo de texto Char"/>
    <w:basedOn w:val="Fontepargpadro"/>
    <w:link w:val="Recuodecorpodetexto"/>
    <w:rsid w:val="00866DD3"/>
    <w:rPr>
      <w:rFonts w:ascii="Courier New" w:hAnsi="Courier New" w:cs="Courier New"/>
      <w:sz w:val="24"/>
      <w:lang w:eastAsia="zh-CN"/>
    </w:rPr>
  </w:style>
  <w:style w:type="character" w:customStyle="1" w:styleId="Ttulo4Char">
    <w:name w:val="Título 4 Char"/>
    <w:basedOn w:val="Fontepargpadro"/>
    <w:link w:val="Ttulo4"/>
    <w:rsid w:val="00CF30BF"/>
    <w:rPr>
      <w:b/>
      <w:sz w:val="24"/>
      <w:u w:val="single"/>
      <w:lang w:eastAsia="zh-CN"/>
    </w:rPr>
  </w:style>
  <w:style w:type="table" w:styleId="Tabelacomgrade">
    <w:name w:val="Table Grid"/>
    <w:basedOn w:val="Tabelanormal"/>
    <w:uiPriority w:val="39"/>
    <w:rsid w:val="00AE1D5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basedOn w:val="Fontepargpadro"/>
    <w:uiPriority w:val="20"/>
    <w:qFormat/>
    <w:rsid w:val="00734446"/>
    <w:rPr>
      <w:i/>
      <w:iCs/>
    </w:rPr>
  </w:style>
  <w:style w:type="character" w:customStyle="1" w:styleId="LivroChar">
    <w:name w:val="Livro Char"/>
    <w:basedOn w:val="Fontepargpadro"/>
    <w:link w:val="Livro"/>
    <w:locked/>
    <w:rsid w:val="00EE5FF6"/>
    <w:rPr>
      <w:rFonts w:ascii="Arial" w:hAnsi="Arial" w:cs="Arial"/>
      <w:b/>
      <w:caps/>
      <w:sz w:val="24"/>
      <w:szCs w:val="24"/>
    </w:rPr>
  </w:style>
  <w:style w:type="paragraph" w:customStyle="1" w:styleId="Livro">
    <w:name w:val="Livro"/>
    <w:basedOn w:val="Normal"/>
    <w:link w:val="LivroChar"/>
    <w:qFormat/>
    <w:rsid w:val="00EE5FF6"/>
    <w:pPr>
      <w:widowControl/>
      <w:suppressAutoHyphens w:val="0"/>
      <w:spacing w:before="120" w:after="120"/>
      <w:jc w:val="center"/>
      <w:outlineLvl w:val="0"/>
    </w:pPr>
    <w:rPr>
      <w:rFonts w:ascii="Arial" w:hAnsi="Arial" w:cs="Arial"/>
      <w:b/>
      <w:cap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F32337"/>
    <w:rPr>
      <w:rFonts w:ascii="Courier New" w:hAnsi="Courier New" w:cs="Courier New"/>
      <w:b/>
      <w:sz w:val="22"/>
      <w:lang w:eastAsia="zh-CN"/>
    </w:rPr>
  </w:style>
  <w:style w:type="paragraph" w:customStyle="1" w:styleId="Corpodetexto23">
    <w:name w:val="Corpo de texto 23"/>
    <w:basedOn w:val="Normal"/>
    <w:rsid w:val="00F32337"/>
    <w:rPr>
      <w:rFonts w:ascii="Arial" w:hAnsi="Arial" w:cs="Arial"/>
      <w:sz w:val="22"/>
      <w:lang w:val="x-none"/>
    </w:rPr>
  </w:style>
  <w:style w:type="character" w:customStyle="1" w:styleId="Nivel01Char">
    <w:name w:val="Nivel 01 Char"/>
    <w:basedOn w:val="Fontepargpadro"/>
    <w:link w:val="Nivel01"/>
    <w:locked/>
    <w:rsid w:val="008817FB"/>
    <w:rPr>
      <w:rFonts w:ascii="Arial" w:hAnsi="Arial" w:cs="Arial"/>
      <w:b/>
      <w:sz w:val="24"/>
      <w:szCs w:val="24"/>
      <w:u w:val="single"/>
      <w:lang w:eastAsia="zh-CN"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8817FB"/>
    <w:pPr>
      <w:numPr>
        <w:numId w:val="30"/>
      </w:numPr>
      <w:spacing w:after="240"/>
      <w:ind w:right="96"/>
      <w:jc w:val="both"/>
    </w:pPr>
    <w:rPr>
      <w:rFonts w:ascii="Arial" w:hAnsi="Arial" w:cs="Arial"/>
      <w:b/>
      <w:sz w:val="24"/>
      <w:szCs w:val="24"/>
      <w:u w:val="single"/>
    </w:rPr>
  </w:style>
  <w:style w:type="character" w:customStyle="1" w:styleId="Nivel2Char">
    <w:name w:val="Nivel 2 Char"/>
    <w:basedOn w:val="Fontepargpadro"/>
    <w:link w:val="Nivel2"/>
    <w:locked/>
    <w:rsid w:val="003F5BEB"/>
    <w:rPr>
      <w:rFonts w:ascii="Arial" w:hAnsi="Arial" w:cs="Arial"/>
      <w:bCs/>
      <w:sz w:val="24"/>
      <w:szCs w:val="24"/>
      <w:lang w:eastAsia="zh-CN"/>
    </w:rPr>
  </w:style>
  <w:style w:type="paragraph" w:customStyle="1" w:styleId="Nivel2">
    <w:name w:val="Nivel 2"/>
    <w:basedOn w:val="PargrafodaLista"/>
    <w:link w:val="Nivel2Char"/>
    <w:qFormat/>
    <w:rsid w:val="003F5BEB"/>
    <w:pPr>
      <w:numPr>
        <w:ilvl w:val="1"/>
        <w:numId w:val="30"/>
      </w:numPr>
      <w:spacing w:after="120"/>
      <w:ind w:right="96"/>
      <w:jc w:val="both"/>
    </w:pPr>
    <w:rPr>
      <w:rFonts w:ascii="Arial" w:hAnsi="Arial" w:cs="Arial"/>
      <w:bCs/>
      <w:sz w:val="24"/>
      <w:szCs w:val="24"/>
    </w:rPr>
  </w:style>
  <w:style w:type="paragraph" w:customStyle="1" w:styleId="Nivel3">
    <w:name w:val="Nivel 3"/>
    <w:basedOn w:val="Normal"/>
    <w:link w:val="Nivel3Char"/>
    <w:qFormat/>
    <w:rsid w:val="00EE66A5"/>
    <w:pPr>
      <w:widowControl/>
      <w:numPr>
        <w:ilvl w:val="2"/>
        <w:numId w:val="5"/>
      </w:numPr>
      <w:suppressAutoHyphens w:val="0"/>
      <w:spacing w:before="120" w:after="120" w:line="276" w:lineRule="auto"/>
      <w:jc w:val="both"/>
    </w:pPr>
    <w:rPr>
      <w:rFonts w:ascii="Arial" w:eastAsiaTheme="minorEastAsia" w:hAnsi="Arial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EE66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EE66A5"/>
    <w:pPr>
      <w:numPr>
        <w:ilvl w:val="4"/>
      </w:numPr>
      <w:ind w:left="851" w:firstLine="0"/>
    </w:pPr>
  </w:style>
  <w:style w:type="character" w:customStyle="1" w:styleId="Nvel2-RedChar">
    <w:name w:val="Nível 2 -Red Char"/>
    <w:basedOn w:val="Nivel2Char"/>
    <w:link w:val="Nvel2-Red"/>
    <w:locked/>
    <w:rsid w:val="00EE66A5"/>
    <w:rPr>
      <w:rFonts w:ascii="Arial" w:hAnsi="Arial" w:cs="Arial"/>
      <w:bCs/>
      <w:i/>
      <w:iCs/>
      <w:color w:val="FF0000"/>
      <w:sz w:val="24"/>
      <w:szCs w:val="24"/>
      <w:lang w:eastAsia="zh-CN"/>
    </w:rPr>
  </w:style>
  <w:style w:type="paragraph" w:customStyle="1" w:styleId="Nvel2-Red">
    <w:name w:val="Nível 2 -Red"/>
    <w:basedOn w:val="Nivel2"/>
    <w:link w:val="Nvel2-RedChar"/>
    <w:qFormat/>
    <w:rsid w:val="00EE66A5"/>
    <w:rPr>
      <w:i/>
      <w:iCs/>
      <w:color w:val="FF000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51D78"/>
    <w:rPr>
      <w:color w:val="605E5C"/>
      <w:shd w:val="clear" w:color="auto" w:fill="E1DFDD"/>
    </w:rPr>
  </w:style>
  <w:style w:type="paragraph" w:customStyle="1" w:styleId="Nvel3-R">
    <w:name w:val="Nível 3-R"/>
    <w:basedOn w:val="Normal"/>
    <w:link w:val="Nvel3-RChar"/>
    <w:qFormat/>
    <w:rsid w:val="00A23EE6"/>
    <w:pPr>
      <w:widowControl/>
      <w:suppressAutoHyphens w:val="0"/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lang w:eastAsia="pt-BR"/>
    </w:rPr>
  </w:style>
  <w:style w:type="character" w:customStyle="1" w:styleId="Nvel3Char">
    <w:name w:val="Nível 3 Char"/>
    <w:basedOn w:val="Fontepargpadro"/>
    <w:link w:val="Nvel3"/>
    <w:rsid w:val="00A23EE6"/>
    <w:rPr>
      <w:sz w:val="24"/>
      <w:lang w:eastAsia="zh-CN"/>
    </w:rPr>
  </w:style>
  <w:style w:type="character" w:customStyle="1" w:styleId="Nvel4Char">
    <w:name w:val="Nível 4 Char"/>
    <w:basedOn w:val="Nvel3Char"/>
    <w:link w:val="Nvel4"/>
    <w:rsid w:val="0068663F"/>
    <w:rPr>
      <w:sz w:val="24"/>
      <w:lang w:eastAsia="zh-CN"/>
    </w:rPr>
  </w:style>
  <w:style w:type="paragraph" w:customStyle="1" w:styleId="Textbody">
    <w:name w:val="Text body"/>
    <w:basedOn w:val="Standard"/>
    <w:rsid w:val="00786D11"/>
    <w:pPr>
      <w:autoSpaceDN w:val="0"/>
      <w:spacing w:after="120"/>
      <w:textAlignment w:val="auto"/>
    </w:pPr>
    <w:rPr>
      <w:rFonts w:ascii="Times New Roman" w:eastAsia="SimSun" w:hAnsi="Times New Roman" w:cs="Tahoma"/>
      <w:color w:val="auto"/>
      <w:kern w:val="3"/>
      <w:lang w:bidi="hi-IN"/>
    </w:rPr>
  </w:style>
  <w:style w:type="paragraph" w:customStyle="1" w:styleId="Table">
    <w:name w:val="Table"/>
    <w:basedOn w:val="Legenda"/>
    <w:rsid w:val="00786D11"/>
    <w:pPr>
      <w:autoSpaceDN w:val="0"/>
    </w:pPr>
    <w:rPr>
      <w:rFonts w:eastAsia="SimSun"/>
      <w:kern w:val="3"/>
      <w:lang w:bidi="hi-IN"/>
    </w:rPr>
  </w:style>
  <w:style w:type="paragraph" w:customStyle="1" w:styleId="Illustration">
    <w:name w:val="Illustration"/>
    <w:basedOn w:val="Legenda"/>
    <w:rsid w:val="00786D11"/>
    <w:pPr>
      <w:autoSpaceDN w:val="0"/>
    </w:pPr>
    <w:rPr>
      <w:rFonts w:eastAsia="SimSun"/>
      <w:kern w:val="3"/>
      <w:lang w:bidi="hi-IN"/>
    </w:rPr>
  </w:style>
  <w:style w:type="character" w:customStyle="1" w:styleId="Nivel4Char">
    <w:name w:val="Nivel 4 Char"/>
    <w:basedOn w:val="Fontepargpadro"/>
    <w:link w:val="Nivel4"/>
    <w:rsid w:val="00F82A27"/>
    <w:rPr>
      <w:rFonts w:ascii="Arial" w:eastAsiaTheme="minorEastAsia" w:hAnsi="Arial" w:cs="Arial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F82A27"/>
    <w:rPr>
      <w:lang w:eastAsia="zh-CN"/>
    </w:rPr>
  </w:style>
  <w:style w:type="paragraph" w:customStyle="1" w:styleId="ou">
    <w:name w:val="ou"/>
    <w:basedOn w:val="PargrafodaLista"/>
    <w:link w:val="ouChar"/>
    <w:qFormat/>
    <w:rsid w:val="00F82A27"/>
    <w:pPr>
      <w:widowControl/>
      <w:suppressAutoHyphens w:val="0"/>
      <w:spacing w:before="60" w:after="60" w:line="259" w:lineRule="auto"/>
      <w:ind w:left="0"/>
      <w:jc w:val="center"/>
    </w:pPr>
    <w:rPr>
      <w:rFonts w:ascii="Arial" w:eastAsiaTheme="minorHAnsi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F82A27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zh-CN"/>
    </w:rPr>
  </w:style>
  <w:style w:type="character" w:customStyle="1" w:styleId="Nivel3Char">
    <w:name w:val="Nivel 3 Char"/>
    <w:basedOn w:val="Fontepargpadro"/>
    <w:link w:val="Nivel3"/>
    <w:rsid w:val="00F82A27"/>
    <w:rPr>
      <w:rFonts w:ascii="Arial" w:eastAsiaTheme="minorEastAsia" w:hAnsi="Arial" w:cs="Arial"/>
      <w:color w:val="000000"/>
    </w:rPr>
  </w:style>
  <w:style w:type="character" w:customStyle="1" w:styleId="Nvel3-RChar">
    <w:name w:val="Nível 3-R Char"/>
    <w:basedOn w:val="Nivel3Char"/>
    <w:link w:val="Nvel3-R"/>
    <w:rsid w:val="00F82A27"/>
    <w:rPr>
      <w:rFonts w:ascii="Arial" w:eastAsiaTheme="minorEastAsia" w:hAnsi="Arial" w:cs="Arial"/>
      <w:i/>
      <w:iCs/>
      <w:color w:val="FF0000"/>
    </w:rPr>
  </w:style>
  <w:style w:type="paragraph" w:styleId="Commarcadores">
    <w:name w:val="List Bullet"/>
    <w:basedOn w:val="Normal"/>
    <w:rsid w:val="006958D0"/>
    <w:pPr>
      <w:widowControl/>
      <w:numPr>
        <w:numId w:val="16"/>
      </w:numPr>
      <w:suppressAutoHyphens w:val="0"/>
      <w:contextualSpacing/>
    </w:pPr>
    <w:rPr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so.tce.sp.gov.br/Port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2D7A9-868C-4669-B328-D9DF23E0D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6552</Words>
  <Characters>35387</Characters>
  <Application>Microsoft Office Word</Application>
  <DocSecurity>0</DocSecurity>
  <Lines>294</Lines>
  <Paragraphs>83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CONVOCAÇ_O PARA CONVITE</vt:lpstr>
    </vt:vector>
  </TitlesOfParts>
  <Company/>
  <LinksUpToDate>false</LinksUpToDate>
  <CharactersWithSpaces>41856</CharactersWithSpaces>
  <SharedDoc>false</SharedDoc>
  <HLinks>
    <vt:vector size="24" baseType="variant">
      <vt:variant>
        <vt:i4>4522059</vt:i4>
      </vt:variant>
      <vt:variant>
        <vt:i4>78</vt:i4>
      </vt:variant>
      <vt:variant>
        <vt:i4>0</vt:i4>
      </vt:variant>
      <vt:variant>
        <vt:i4>5</vt:i4>
      </vt:variant>
      <vt:variant>
        <vt:lpwstr>http://www.brotas.sp.gov.br/</vt:lpwstr>
      </vt:variant>
      <vt:variant>
        <vt:lpwstr/>
      </vt:variant>
      <vt:variant>
        <vt:i4>4522059</vt:i4>
      </vt:variant>
      <vt:variant>
        <vt:i4>75</vt:i4>
      </vt:variant>
      <vt:variant>
        <vt:i4>0</vt:i4>
      </vt:variant>
      <vt:variant>
        <vt:i4>5</vt:i4>
      </vt:variant>
      <vt:variant>
        <vt:lpwstr>http://www.brotas.sp.gov.br/</vt:lpwstr>
      </vt:variant>
      <vt:variant>
        <vt:lpwstr/>
      </vt:variant>
      <vt:variant>
        <vt:i4>2424851</vt:i4>
      </vt:variant>
      <vt:variant>
        <vt:i4>3</vt:i4>
      </vt:variant>
      <vt:variant>
        <vt:i4>0</vt:i4>
      </vt:variant>
      <vt:variant>
        <vt:i4>5</vt:i4>
      </vt:variant>
      <vt:variant>
        <vt:lpwstr>mailto:pmbrotas@brotas.sp.gov.br</vt:lpwstr>
      </vt:variant>
      <vt:variant>
        <vt:lpwstr/>
      </vt:variant>
      <vt:variant>
        <vt:i4>4718666</vt:i4>
      </vt:variant>
      <vt:variant>
        <vt:i4>0</vt:i4>
      </vt:variant>
      <vt:variant>
        <vt:i4>0</vt:i4>
      </vt:variant>
      <vt:variant>
        <vt:i4>5</vt:i4>
      </vt:variant>
      <vt:variant>
        <vt:lpwstr>\\SARQ1\DOCTOS\executivo\licitacao\Documents and Settings\USRDSKLIC01\modelos\documentos\padrao\timbrado_oficial.vor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CONVOCAÇ_O PARA CONVITE</dc:title>
  <dc:subject/>
  <dc:creator>.</dc:creator>
  <cp:keywords/>
  <cp:lastModifiedBy>Usuário</cp:lastModifiedBy>
  <cp:revision>30</cp:revision>
  <cp:lastPrinted>2025-11-28T14:25:00Z</cp:lastPrinted>
  <dcterms:created xsi:type="dcterms:W3CDTF">2025-11-14T17:06:00Z</dcterms:created>
  <dcterms:modified xsi:type="dcterms:W3CDTF">2025-11-28T14:28:00Z</dcterms:modified>
</cp:coreProperties>
</file>